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0B725" w14:textId="064739A9" w:rsidR="00DA11DA" w:rsidRPr="00E14197" w:rsidRDefault="00A4673C" w:rsidP="00DA11DA">
      <w:pPr>
        <w:pBdr>
          <w:top w:val="single" w:sz="6" w:space="0" w:color="auto"/>
          <w:left w:val="single" w:sz="6" w:space="1" w:color="auto"/>
          <w:bottom w:val="single" w:sz="6" w:space="1" w:color="auto"/>
          <w:right w:val="single" w:sz="6" w:space="1" w:color="auto"/>
        </w:pBdr>
        <w:shd w:val="pct20" w:color="auto" w:fill="auto"/>
        <w:tabs>
          <w:tab w:val="left" w:pos="-720"/>
        </w:tabs>
        <w:suppressAutoHyphens/>
        <w:jc w:val="center"/>
        <w:rPr>
          <w:b/>
          <w:spacing w:val="-3"/>
          <w:sz w:val="22"/>
          <w:szCs w:val="22"/>
        </w:rPr>
      </w:pPr>
      <w:r w:rsidRPr="00E14197">
        <w:rPr>
          <w:b/>
          <w:spacing w:val="-3"/>
          <w:sz w:val="22"/>
          <w:szCs w:val="22"/>
        </w:rPr>
        <w:t>Transition Management Services</w:t>
      </w:r>
      <w:r w:rsidR="009605F8" w:rsidRPr="00E14197">
        <w:rPr>
          <w:b/>
          <w:spacing w:val="-3"/>
          <w:sz w:val="22"/>
          <w:szCs w:val="22"/>
        </w:rPr>
        <w:t xml:space="preserve"> </w:t>
      </w:r>
      <w:r w:rsidR="00DA11DA" w:rsidRPr="00E14197">
        <w:rPr>
          <w:b/>
          <w:spacing w:val="-3"/>
          <w:sz w:val="22"/>
          <w:szCs w:val="22"/>
        </w:rPr>
        <w:t>Request for Information</w:t>
      </w:r>
    </w:p>
    <w:p w14:paraId="1429F04C" w14:textId="77777777" w:rsidR="00DA11DA" w:rsidRPr="00E14197" w:rsidRDefault="00DA11DA" w:rsidP="00DA11DA">
      <w:pPr>
        <w:pStyle w:val="Footer"/>
        <w:tabs>
          <w:tab w:val="clear" w:pos="4320"/>
          <w:tab w:val="clear" w:pos="8640"/>
          <w:tab w:val="center" w:pos="4680"/>
        </w:tabs>
        <w:suppressAutoHyphens/>
        <w:rPr>
          <w:rFonts w:ascii="Times New Roman" w:hAnsi="Times New Roman"/>
          <w:spacing w:val="-3"/>
          <w:sz w:val="22"/>
          <w:szCs w:val="22"/>
        </w:rPr>
      </w:pPr>
    </w:p>
    <w:p w14:paraId="135BC9F6" w14:textId="7D2A9495" w:rsidR="000B0B45" w:rsidRPr="00E14197" w:rsidRDefault="000B0B45" w:rsidP="00E8530C">
      <w:pPr>
        <w:spacing w:after="240"/>
        <w:jc w:val="both"/>
        <w:rPr>
          <w:sz w:val="22"/>
          <w:szCs w:val="22"/>
        </w:rPr>
      </w:pPr>
      <w:r w:rsidRPr="00E14197">
        <w:rPr>
          <w:sz w:val="22"/>
          <w:szCs w:val="22"/>
        </w:rPr>
        <w:t xml:space="preserve">This </w:t>
      </w:r>
      <w:r w:rsidR="00A4673C" w:rsidRPr="00E14197">
        <w:rPr>
          <w:sz w:val="22"/>
          <w:szCs w:val="22"/>
        </w:rPr>
        <w:t>Transition Management Services</w:t>
      </w:r>
      <w:r w:rsidRPr="00E14197">
        <w:rPr>
          <w:sz w:val="22"/>
          <w:szCs w:val="22"/>
        </w:rPr>
        <w:t xml:space="preserve"> Request for Proposal Questionnaire must be signed by an individual authorized to legally bind your Firm and it must be fully completed, meaning that each item below must be answered. Failure to do so will constitute an incomplete response, and your RFP response will not be considered. LABF reserves the right to inquire about your Firm’s response to this questionnaire and may require a revised signed version to be submitted to clarify a response. Further, if the Fund decides to retain your Firm’s services as a</w:t>
      </w:r>
      <w:r w:rsidR="00336348" w:rsidRPr="00E14197">
        <w:rPr>
          <w:sz w:val="22"/>
          <w:szCs w:val="22"/>
        </w:rPr>
        <w:t xml:space="preserve"> transition </w:t>
      </w:r>
      <w:r w:rsidRPr="00E14197">
        <w:rPr>
          <w:sz w:val="22"/>
          <w:szCs w:val="22"/>
        </w:rPr>
        <w:t xml:space="preserve">manager, your Firm will be required to enter into a written agreement incorporating your answers to Questionnaire and other statutory requirements as required by the Fund. Further, this Questionnaire </w:t>
      </w:r>
      <w:r w:rsidR="00336348" w:rsidRPr="00E14197">
        <w:rPr>
          <w:sz w:val="22"/>
          <w:szCs w:val="22"/>
        </w:rPr>
        <w:t>may</w:t>
      </w:r>
      <w:r w:rsidRPr="00E14197">
        <w:rPr>
          <w:sz w:val="22"/>
          <w:szCs w:val="22"/>
        </w:rPr>
        <w:t xml:space="preserve"> be attached as an exhibit to such written agreement. In the following</w:t>
      </w:r>
      <w:r w:rsidRPr="00E14197">
        <w:rPr>
          <w:bCs/>
          <w:sz w:val="22"/>
          <w:szCs w:val="22"/>
        </w:rPr>
        <w:t xml:space="preserve">, the terms </w:t>
      </w:r>
      <w:r w:rsidR="00336348" w:rsidRPr="00E14197">
        <w:rPr>
          <w:bCs/>
          <w:sz w:val="22"/>
          <w:szCs w:val="22"/>
        </w:rPr>
        <w:t xml:space="preserve">“You”, “Firm,” </w:t>
      </w:r>
      <w:r w:rsidRPr="00E14197">
        <w:rPr>
          <w:bCs/>
          <w:sz w:val="22"/>
          <w:szCs w:val="22"/>
        </w:rPr>
        <w:t xml:space="preserve">refer to the entity that will act as </w:t>
      </w:r>
      <w:r w:rsidR="00D11A32" w:rsidRPr="00E14197">
        <w:rPr>
          <w:bCs/>
          <w:sz w:val="22"/>
          <w:szCs w:val="22"/>
        </w:rPr>
        <w:t>transition</w:t>
      </w:r>
      <w:r w:rsidRPr="00E14197">
        <w:rPr>
          <w:bCs/>
          <w:sz w:val="22"/>
          <w:szCs w:val="22"/>
        </w:rPr>
        <w:t xml:space="preserve"> manager for the awarded contract, regardless of the name used to refer to that entity.</w:t>
      </w:r>
    </w:p>
    <w:p w14:paraId="27F45F37" w14:textId="77777777" w:rsidR="00DA11DA" w:rsidRPr="00E14197"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b/>
          <w:spacing w:val="-3"/>
          <w:sz w:val="22"/>
          <w:szCs w:val="22"/>
        </w:rPr>
      </w:pPr>
      <w:r w:rsidRPr="00E14197">
        <w:rPr>
          <w:b/>
          <w:spacing w:val="-3"/>
          <w:sz w:val="22"/>
          <w:szCs w:val="22"/>
        </w:rPr>
        <w:t>I. Firm</w:t>
      </w:r>
    </w:p>
    <w:p w14:paraId="64F57F05" w14:textId="77777777" w:rsidR="00DA11DA" w:rsidRPr="00E14197" w:rsidRDefault="00DA11DA" w:rsidP="00DA11DA">
      <w:pPr>
        <w:tabs>
          <w:tab w:val="left" w:pos="-720"/>
        </w:tabs>
        <w:suppressAutoHyphens/>
        <w:jc w:val="both"/>
        <w:rPr>
          <w:spacing w:val="-3"/>
          <w:sz w:val="22"/>
          <w:szCs w:val="22"/>
        </w:rPr>
      </w:pPr>
    </w:p>
    <w:p w14:paraId="3916CBF1" w14:textId="77777777" w:rsidR="00DC2C01" w:rsidRPr="00E14197" w:rsidRDefault="00DC2C01" w:rsidP="00DC2C01">
      <w:pPr>
        <w:numPr>
          <w:ilvl w:val="0"/>
          <w:numId w:val="1"/>
        </w:numPr>
        <w:tabs>
          <w:tab w:val="left" w:pos="-720"/>
          <w:tab w:val="left" w:pos="0"/>
        </w:tabs>
        <w:suppressAutoHyphens/>
        <w:ind w:left="1080" w:hanging="540"/>
        <w:jc w:val="both"/>
        <w:rPr>
          <w:spacing w:val="-3"/>
          <w:sz w:val="22"/>
          <w:szCs w:val="22"/>
        </w:rPr>
      </w:pPr>
      <w:r w:rsidRPr="00E14197">
        <w:rPr>
          <w:spacing w:val="-3"/>
          <w:sz w:val="22"/>
          <w:szCs w:val="22"/>
        </w:rPr>
        <w:t>Please provide the year your firm was established and give a brief history of your firm.</w:t>
      </w:r>
    </w:p>
    <w:p w14:paraId="3A9AB052" w14:textId="77777777" w:rsidR="00DC2C01" w:rsidRPr="00E14197" w:rsidRDefault="00DC2C01" w:rsidP="00DC2C01">
      <w:pPr>
        <w:tabs>
          <w:tab w:val="left" w:pos="-720"/>
          <w:tab w:val="left" w:pos="0"/>
          <w:tab w:val="num" w:pos="900"/>
        </w:tabs>
        <w:suppressAutoHyphens/>
        <w:ind w:left="360" w:hanging="540"/>
        <w:jc w:val="both"/>
        <w:rPr>
          <w:spacing w:val="-3"/>
          <w:sz w:val="22"/>
          <w:szCs w:val="22"/>
        </w:rPr>
      </w:pPr>
    </w:p>
    <w:p w14:paraId="5B6B1679" w14:textId="77777777" w:rsidR="00DC2C01" w:rsidRPr="00E14197" w:rsidRDefault="00DC2C01" w:rsidP="003A01A6">
      <w:pPr>
        <w:numPr>
          <w:ilvl w:val="0"/>
          <w:numId w:val="1"/>
        </w:numPr>
        <w:tabs>
          <w:tab w:val="left" w:pos="-720"/>
          <w:tab w:val="left" w:pos="0"/>
        </w:tabs>
        <w:suppressAutoHyphens/>
        <w:jc w:val="both"/>
        <w:rPr>
          <w:spacing w:val="-3"/>
          <w:sz w:val="22"/>
          <w:szCs w:val="22"/>
        </w:rPr>
      </w:pPr>
      <w:r w:rsidRPr="00E14197">
        <w:rPr>
          <w:spacing w:val="-3"/>
          <w:sz w:val="22"/>
          <w:szCs w:val="22"/>
        </w:rPr>
        <w:t xml:space="preserve">Please provide the organization’s name, and the name, title, address, phone number, fax number, and email address of the individual who will be our primary contact. </w:t>
      </w:r>
    </w:p>
    <w:p w14:paraId="364A143F" w14:textId="77777777" w:rsidR="00DC2C01" w:rsidRPr="00E14197" w:rsidRDefault="00DC2C01" w:rsidP="00DC2C01">
      <w:pPr>
        <w:tabs>
          <w:tab w:val="left" w:pos="-720"/>
          <w:tab w:val="left" w:pos="0"/>
          <w:tab w:val="num" w:pos="900"/>
        </w:tabs>
        <w:suppressAutoHyphens/>
        <w:ind w:hanging="540"/>
        <w:jc w:val="both"/>
        <w:rPr>
          <w:spacing w:val="-3"/>
          <w:sz w:val="22"/>
          <w:szCs w:val="22"/>
        </w:rPr>
      </w:pPr>
      <w:r w:rsidRPr="00E14197">
        <w:rPr>
          <w:spacing w:val="-3"/>
          <w:sz w:val="22"/>
          <w:szCs w:val="22"/>
        </w:rPr>
        <w:t xml:space="preserve"> </w:t>
      </w:r>
    </w:p>
    <w:p w14:paraId="52F78B21" w14:textId="77777777" w:rsidR="00DC2C01" w:rsidRPr="00E14197" w:rsidRDefault="00DC2C01" w:rsidP="00DC2C01">
      <w:pPr>
        <w:numPr>
          <w:ilvl w:val="0"/>
          <w:numId w:val="1"/>
        </w:numPr>
        <w:tabs>
          <w:tab w:val="left" w:pos="-720"/>
          <w:tab w:val="left" w:pos="0"/>
        </w:tabs>
        <w:suppressAutoHyphens/>
        <w:ind w:left="1080" w:hanging="540"/>
        <w:jc w:val="both"/>
        <w:rPr>
          <w:spacing w:val="-3"/>
          <w:sz w:val="22"/>
          <w:szCs w:val="22"/>
        </w:rPr>
      </w:pPr>
      <w:r w:rsidRPr="00E14197">
        <w:rPr>
          <w:spacing w:val="-3"/>
          <w:sz w:val="22"/>
          <w:szCs w:val="22"/>
        </w:rPr>
        <w:t>Please provide the address and website of the firm’s headquarters and all branch offices.</w:t>
      </w:r>
    </w:p>
    <w:p w14:paraId="7DA14D72" w14:textId="77777777" w:rsidR="003A01A6" w:rsidRPr="00E14197" w:rsidRDefault="003A01A6" w:rsidP="003A01A6">
      <w:pPr>
        <w:tabs>
          <w:tab w:val="left" w:pos="-720"/>
          <w:tab w:val="left" w:pos="0"/>
        </w:tabs>
        <w:suppressAutoHyphens/>
        <w:jc w:val="both"/>
        <w:rPr>
          <w:spacing w:val="-3"/>
          <w:sz w:val="22"/>
          <w:szCs w:val="22"/>
        </w:rPr>
      </w:pPr>
    </w:p>
    <w:p w14:paraId="3025142A" w14:textId="77777777" w:rsidR="00A64682" w:rsidRPr="00E14197" w:rsidRDefault="003A01A6" w:rsidP="003A01A6">
      <w:pPr>
        <w:numPr>
          <w:ilvl w:val="0"/>
          <w:numId w:val="1"/>
        </w:numPr>
        <w:tabs>
          <w:tab w:val="left" w:pos="-720"/>
          <w:tab w:val="left" w:pos="0"/>
        </w:tabs>
        <w:suppressAutoHyphens/>
        <w:jc w:val="both"/>
        <w:rPr>
          <w:spacing w:val="-3"/>
          <w:sz w:val="22"/>
          <w:szCs w:val="22"/>
        </w:rPr>
      </w:pPr>
      <w:r w:rsidRPr="00E14197">
        <w:rPr>
          <w:spacing w:val="-3"/>
          <w:sz w:val="22"/>
          <w:szCs w:val="22"/>
        </w:rPr>
        <w:t xml:space="preserve">Please comment on the financial solvency of your firm. </w:t>
      </w:r>
    </w:p>
    <w:p w14:paraId="19834B94" w14:textId="77777777" w:rsidR="00A64682" w:rsidRPr="00E14197" w:rsidRDefault="00A64682" w:rsidP="00A64682">
      <w:pPr>
        <w:pStyle w:val="ListParagraph"/>
        <w:rPr>
          <w:spacing w:val="-3"/>
          <w:sz w:val="22"/>
          <w:szCs w:val="22"/>
        </w:rPr>
      </w:pPr>
    </w:p>
    <w:p w14:paraId="57CDA403" w14:textId="121FF45A" w:rsidR="00A64682" w:rsidRPr="00E14197" w:rsidRDefault="001D17E9" w:rsidP="001D17E9">
      <w:pPr>
        <w:numPr>
          <w:ilvl w:val="0"/>
          <w:numId w:val="1"/>
        </w:numPr>
        <w:tabs>
          <w:tab w:val="left" w:pos="-720"/>
          <w:tab w:val="left" w:pos="0"/>
        </w:tabs>
        <w:suppressAutoHyphens/>
        <w:jc w:val="both"/>
        <w:rPr>
          <w:spacing w:val="-3"/>
          <w:sz w:val="22"/>
          <w:szCs w:val="22"/>
        </w:rPr>
      </w:pPr>
      <w:r w:rsidRPr="00E14197">
        <w:rPr>
          <w:spacing w:val="-3"/>
          <w:sz w:val="22"/>
          <w:szCs w:val="22"/>
        </w:rPr>
        <w:t xml:space="preserve">Does the firm have any debt?  </w:t>
      </w:r>
      <w:r w:rsidR="00A64682" w:rsidRPr="00E14197">
        <w:rPr>
          <w:spacing w:val="-3"/>
          <w:sz w:val="22"/>
          <w:szCs w:val="22"/>
        </w:rPr>
        <w:t xml:space="preserve">What is the amount of </w:t>
      </w:r>
      <w:r w:rsidRPr="00E14197">
        <w:rPr>
          <w:spacing w:val="-3"/>
          <w:sz w:val="22"/>
          <w:szCs w:val="22"/>
        </w:rPr>
        <w:t>debt and w</w:t>
      </w:r>
      <w:r w:rsidR="00A64682" w:rsidRPr="00E14197">
        <w:rPr>
          <w:spacing w:val="-3"/>
          <w:sz w:val="22"/>
          <w:szCs w:val="22"/>
        </w:rPr>
        <w:t xml:space="preserve">hat are the plans, with timeframe described, to pay off the firm debt? </w:t>
      </w:r>
    </w:p>
    <w:p w14:paraId="0719DED6" w14:textId="77777777" w:rsidR="00A64682" w:rsidRPr="00E14197" w:rsidRDefault="00A64682" w:rsidP="00A64682">
      <w:pPr>
        <w:pStyle w:val="ListParagraph"/>
        <w:rPr>
          <w:spacing w:val="-3"/>
          <w:sz w:val="22"/>
          <w:szCs w:val="22"/>
        </w:rPr>
      </w:pPr>
    </w:p>
    <w:p w14:paraId="06865FC2" w14:textId="77777777" w:rsidR="003A01A6" w:rsidRPr="00E14197" w:rsidRDefault="003A01A6" w:rsidP="003A01A6">
      <w:pPr>
        <w:numPr>
          <w:ilvl w:val="0"/>
          <w:numId w:val="1"/>
        </w:numPr>
        <w:tabs>
          <w:tab w:val="left" w:pos="-720"/>
          <w:tab w:val="left" w:pos="0"/>
        </w:tabs>
        <w:suppressAutoHyphens/>
        <w:jc w:val="both"/>
        <w:rPr>
          <w:spacing w:val="-3"/>
          <w:sz w:val="22"/>
          <w:szCs w:val="22"/>
        </w:rPr>
      </w:pPr>
      <w:r w:rsidRPr="00E14197">
        <w:rPr>
          <w:spacing w:val="-3"/>
          <w:sz w:val="22"/>
          <w:szCs w:val="22"/>
        </w:rPr>
        <w:t xml:space="preserve">What is the minimum asset level required for your firm to remain profitable? </w:t>
      </w:r>
    </w:p>
    <w:p w14:paraId="6C1448CD" w14:textId="77777777" w:rsidR="003A01A6" w:rsidRPr="00E14197" w:rsidRDefault="003A01A6" w:rsidP="003A01A6">
      <w:pPr>
        <w:tabs>
          <w:tab w:val="left" w:pos="-720"/>
          <w:tab w:val="left" w:pos="0"/>
        </w:tabs>
        <w:suppressAutoHyphens/>
        <w:jc w:val="both"/>
        <w:rPr>
          <w:spacing w:val="-3"/>
          <w:sz w:val="22"/>
          <w:szCs w:val="22"/>
        </w:rPr>
      </w:pPr>
    </w:p>
    <w:p w14:paraId="6139CA92" w14:textId="60E919A3" w:rsidR="003A01A6" w:rsidRPr="00E14197" w:rsidRDefault="003A01A6" w:rsidP="003A01A6">
      <w:pPr>
        <w:numPr>
          <w:ilvl w:val="0"/>
          <w:numId w:val="1"/>
        </w:numPr>
        <w:tabs>
          <w:tab w:val="left" w:pos="-720"/>
          <w:tab w:val="left" w:pos="0"/>
        </w:tabs>
        <w:suppressAutoHyphens/>
        <w:jc w:val="both"/>
        <w:rPr>
          <w:spacing w:val="-3"/>
          <w:sz w:val="22"/>
          <w:szCs w:val="22"/>
        </w:rPr>
      </w:pPr>
      <w:r w:rsidRPr="00E14197">
        <w:rPr>
          <w:spacing w:val="-3"/>
          <w:sz w:val="22"/>
          <w:szCs w:val="22"/>
        </w:rPr>
        <w:t>Please provide a brief description of your firm’s plans for growth</w:t>
      </w:r>
      <w:r w:rsidR="001D17E9" w:rsidRPr="00E14197">
        <w:rPr>
          <w:spacing w:val="-3"/>
          <w:sz w:val="22"/>
          <w:szCs w:val="22"/>
        </w:rPr>
        <w:t xml:space="preserve"> </w:t>
      </w:r>
      <w:r w:rsidRPr="00E14197">
        <w:rPr>
          <w:spacing w:val="-3"/>
          <w:sz w:val="22"/>
          <w:szCs w:val="22"/>
        </w:rPr>
        <w:t xml:space="preserve">over the next 3-5 years. </w:t>
      </w:r>
    </w:p>
    <w:p w14:paraId="011D24AD" w14:textId="77777777" w:rsidR="003A01A6" w:rsidRPr="00E14197" w:rsidRDefault="003A01A6" w:rsidP="003A01A6">
      <w:pPr>
        <w:tabs>
          <w:tab w:val="left" w:pos="-720"/>
          <w:tab w:val="left" w:pos="0"/>
        </w:tabs>
        <w:suppressAutoHyphens/>
        <w:jc w:val="both"/>
        <w:rPr>
          <w:spacing w:val="-3"/>
          <w:sz w:val="22"/>
          <w:szCs w:val="22"/>
        </w:rPr>
      </w:pPr>
    </w:p>
    <w:p w14:paraId="5614A7F6" w14:textId="77777777" w:rsidR="003A01A6" w:rsidRPr="00E14197" w:rsidRDefault="003A01A6" w:rsidP="003A01A6">
      <w:pPr>
        <w:numPr>
          <w:ilvl w:val="0"/>
          <w:numId w:val="1"/>
        </w:numPr>
        <w:tabs>
          <w:tab w:val="left" w:pos="-720"/>
          <w:tab w:val="left" w:pos="0"/>
        </w:tabs>
        <w:suppressAutoHyphens/>
        <w:jc w:val="both"/>
        <w:rPr>
          <w:spacing w:val="-3"/>
          <w:sz w:val="22"/>
          <w:szCs w:val="22"/>
        </w:rPr>
      </w:pPr>
      <w:r w:rsidRPr="00E14197">
        <w:rPr>
          <w:spacing w:val="-3"/>
          <w:sz w:val="22"/>
          <w:szCs w:val="22"/>
        </w:rPr>
        <w:t xml:space="preserve">Please give succession plans for key employees if retirements are planned within 5 years. </w:t>
      </w:r>
    </w:p>
    <w:p w14:paraId="468B0E7E" w14:textId="77777777" w:rsidR="003928FF" w:rsidRPr="00E14197" w:rsidRDefault="003928FF" w:rsidP="003928FF">
      <w:pPr>
        <w:pStyle w:val="ListParagraph"/>
        <w:rPr>
          <w:spacing w:val="-3"/>
          <w:sz w:val="22"/>
          <w:szCs w:val="22"/>
        </w:rPr>
      </w:pPr>
    </w:p>
    <w:p w14:paraId="3FEEB734" w14:textId="5FAD8B31" w:rsidR="004758CD" w:rsidRPr="00E14197" w:rsidRDefault="00957FE5" w:rsidP="00A45285">
      <w:pPr>
        <w:numPr>
          <w:ilvl w:val="0"/>
          <w:numId w:val="1"/>
        </w:numPr>
        <w:tabs>
          <w:tab w:val="left" w:pos="-720"/>
          <w:tab w:val="left" w:pos="0"/>
        </w:tabs>
        <w:suppressAutoHyphens/>
        <w:jc w:val="both"/>
        <w:rPr>
          <w:spacing w:val="-3"/>
          <w:sz w:val="22"/>
          <w:szCs w:val="22"/>
        </w:rPr>
      </w:pPr>
      <w:r w:rsidRPr="00E14197">
        <w:rPr>
          <w:sz w:val="22"/>
          <w:szCs w:val="22"/>
        </w:rPr>
        <w:t>Does your firm utilize subcontractors or third-parties to perform any of the transition management services?  If so, identify the subcontractors or third-parties, the services they perform, and their qualifications.  Describe the fees that will be paid, where they are located and supervised, and how staffing and services are outsourced as it relates to a typical transition.</w:t>
      </w:r>
    </w:p>
    <w:p w14:paraId="717C5B29" w14:textId="77777777" w:rsidR="00DA11DA" w:rsidRPr="00E14197" w:rsidRDefault="00DA11DA" w:rsidP="00DA11DA">
      <w:pPr>
        <w:tabs>
          <w:tab w:val="left" w:pos="-720"/>
          <w:tab w:val="left" w:pos="0"/>
        </w:tabs>
        <w:suppressAutoHyphens/>
        <w:jc w:val="both"/>
        <w:rPr>
          <w:spacing w:val="-3"/>
          <w:sz w:val="22"/>
          <w:szCs w:val="22"/>
        </w:rPr>
      </w:pPr>
    </w:p>
    <w:p w14:paraId="4AC2348C" w14:textId="0FA3B9A2" w:rsidR="00DA11DA" w:rsidRPr="00E14197"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b/>
          <w:spacing w:val="-3"/>
          <w:sz w:val="22"/>
          <w:szCs w:val="22"/>
        </w:rPr>
      </w:pPr>
      <w:r w:rsidRPr="00E14197">
        <w:rPr>
          <w:b/>
          <w:spacing w:val="-3"/>
          <w:sz w:val="22"/>
          <w:szCs w:val="22"/>
        </w:rPr>
        <w:t>II. Ownership</w:t>
      </w:r>
      <w:r w:rsidR="00F4769C" w:rsidRPr="00E14197">
        <w:rPr>
          <w:b/>
          <w:spacing w:val="-3"/>
          <w:sz w:val="22"/>
          <w:szCs w:val="22"/>
        </w:rPr>
        <w:t xml:space="preserve"> and Investment Professionals</w:t>
      </w:r>
    </w:p>
    <w:p w14:paraId="1766B40E" w14:textId="77777777" w:rsidR="00DA11DA" w:rsidRPr="00E14197" w:rsidRDefault="00DA11DA" w:rsidP="00DA11DA">
      <w:pPr>
        <w:tabs>
          <w:tab w:val="left" w:pos="-720"/>
          <w:tab w:val="left" w:pos="0"/>
        </w:tabs>
        <w:suppressAutoHyphens/>
        <w:ind w:left="360"/>
        <w:jc w:val="both"/>
        <w:rPr>
          <w:spacing w:val="-3"/>
          <w:sz w:val="22"/>
          <w:szCs w:val="22"/>
        </w:rPr>
      </w:pPr>
    </w:p>
    <w:p w14:paraId="5A1644B7" w14:textId="478F0380" w:rsidR="003A01A6" w:rsidRPr="00E14197" w:rsidRDefault="003A01A6" w:rsidP="003A01A6">
      <w:pPr>
        <w:widowControl/>
        <w:numPr>
          <w:ilvl w:val="0"/>
          <w:numId w:val="1"/>
        </w:numPr>
        <w:tabs>
          <w:tab w:val="left" w:pos="-720"/>
          <w:tab w:val="left" w:pos="0"/>
        </w:tabs>
        <w:suppressAutoHyphens/>
        <w:autoSpaceDE/>
        <w:autoSpaceDN/>
        <w:adjustRightInd/>
        <w:jc w:val="both"/>
        <w:rPr>
          <w:spacing w:val="-3"/>
          <w:sz w:val="22"/>
          <w:szCs w:val="22"/>
        </w:rPr>
      </w:pPr>
      <w:r w:rsidRPr="00E14197">
        <w:rPr>
          <w:spacing w:val="-3"/>
          <w:sz w:val="22"/>
          <w:szCs w:val="22"/>
        </w:rPr>
        <w:t>Please discuss your general ownership structure, including what percentage of your firm is owned by current active employees</w:t>
      </w:r>
      <w:r w:rsidR="001F7758" w:rsidRPr="00E14197">
        <w:rPr>
          <w:spacing w:val="-3"/>
          <w:sz w:val="22"/>
          <w:szCs w:val="22"/>
        </w:rPr>
        <w:t xml:space="preserve"> and affiliated or passive investors</w:t>
      </w:r>
      <w:r w:rsidRPr="00E14197">
        <w:rPr>
          <w:spacing w:val="-3"/>
          <w:sz w:val="22"/>
          <w:szCs w:val="22"/>
        </w:rPr>
        <w:t>.</w:t>
      </w:r>
    </w:p>
    <w:p w14:paraId="23571333" w14:textId="77777777" w:rsidR="003A01A6" w:rsidRPr="00E14197" w:rsidRDefault="003A01A6" w:rsidP="003A01A6">
      <w:pPr>
        <w:tabs>
          <w:tab w:val="left" w:pos="-720"/>
          <w:tab w:val="left" w:pos="0"/>
        </w:tabs>
        <w:suppressAutoHyphens/>
        <w:jc w:val="both"/>
        <w:rPr>
          <w:spacing w:val="-3"/>
          <w:sz w:val="22"/>
          <w:szCs w:val="22"/>
        </w:rPr>
      </w:pPr>
    </w:p>
    <w:p w14:paraId="5E884286" w14:textId="77777777" w:rsidR="003A01A6" w:rsidRPr="00E14197" w:rsidRDefault="003A01A6" w:rsidP="003A01A6">
      <w:pPr>
        <w:numPr>
          <w:ilvl w:val="0"/>
          <w:numId w:val="1"/>
        </w:numPr>
        <w:tabs>
          <w:tab w:val="left" w:pos="-720"/>
          <w:tab w:val="left" w:pos="0"/>
        </w:tabs>
        <w:suppressAutoHyphens/>
        <w:jc w:val="both"/>
        <w:rPr>
          <w:spacing w:val="-3"/>
          <w:sz w:val="22"/>
          <w:szCs w:val="22"/>
        </w:rPr>
      </w:pPr>
      <w:r w:rsidRPr="00E14197">
        <w:rPr>
          <w:spacing w:val="-3"/>
          <w:sz w:val="22"/>
          <w:szCs w:val="22"/>
        </w:rPr>
        <w:t>Have there been any changes in the ownership structure of your firm in the past five years?   If yes, please explain in detail.</w:t>
      </w:r>
    </w:p>
    <w:p w14:paraId="2C6CF4F5" w14:textId="77777777" w:rsidR="003A01A6" w:rsidRPr="00E14197" w:rsidRDefault="003A01A6" w:rsidP="003A01A6">
      <w:pPr>
        <w:tabs>
          <w:tab w:val="left" w:pos="-720"/>
          <w:tab w:val="left" w:pos="0"/>
        </w:tabs>
        <w:suppressAutoHyphens/>
        <w:jc w:val="both"/>
        <w:rPr>
          <w:spacing w:val="-3"/>
          <w:sz w:val="22"/>
          <w:szCs w:val="22"/>
        </w:rPr>
      </w:pPr>
    </w:p>
    <w:p w14:paraId="6AFE3285" w14:textId="77777777" w:rsidR="003A01A6" w:rsidRPr="00E14197" w:rsidRDefault="003A01A6" w:rsidP="003A01A6">
      <w:pPr>
        <w:numPr>
          <w:ilvl w:val="0"/>
          <w:numId w:val="1"/>
        </w:numPr>
        <w:tabs>
          <w:tab w:val="left" w:pos="-720"/>
          <w:tab w:val="left" w:pos="0"/>
        </w:tabs>
        <w:suppressAutoHyphens/>
        <w:jc w:val="both"/>
        <w:rPr>
          <w:spacing w:val="-3"/>
          <w:sz w:val="22"/>
          <w:szCs w:val="22"/>
        </w:rPr>
      </w:pPr>
      <w:r w:rsidRPr="00E14197">
        <w:rPr>
          <w:spacing w:val="-3"/>
          <w:sz w:val="22"/>
          <w:szCs w:val="22"/>
        </w:rPr>
        <w:lastRenderedPageBreak/>
        <w:t>Please explain any known or potential changes in firm ownership or personnel.</w:t>
      </w:r>
    </w:p>
    <w:p w14:paraId="5EA62862" w14:textId="77777777" w:rsidR="00F4769C" w:rsidRPr="00E14197" w:rsidRDefault="00F4769C" w:rsidP="00F4769C">
      <w:pPr>
        <w:pStyle w:val="ListParagraph"/>
        <w:rPr>
          <w:spacing w:val="-3"/>
          <w:sz w:val="22"/>
          <w:szCs w:val="22"/>
        </w:rPr>
      </w:pPr>
    </w:p>
    <w:p w14:paraId="27683316" w14:textId="77777777" w:rsidR="00F4769C" w:rsidRPr="00E14197" w:rsidRDefault="00F4769C" w:rsidP="00F4769C">
      <w:pPr>
        <w:numPr>
          <w:ilvl w:val="0"/>
          <w:numId w:val="1"/>
        </w:numPr>
        <w:tabs>
          <w:tab w:val="left" w:pos="-720"/>
          <w:tab w:val="left" w:pos="0"/>
        </w:tabs>
        <w:suppressAutoHyphens/>
        <w:jc w:val="both"/>
        <w:rPr>
          <w:spacing w:val="-3"/>
          <w:sz w:val="22"/>
          <w:szCs w:val="22"/>
        </w:rPr>
      </w:pPr>
      <w:r w:rsidRPr="00E14197">
        <w:rPr>
          <w:spacing w:val="-3"/>
          <w:sz w:val="22"/>
          <w:szCs w:val="22"/>
        </w:rPr>
        <w:t>Are you a registered minority-owned business, women-owned business, or business owned by a person with a disability (at least 51% minority owned), as those terms are defined in the Business Enterprise to Minorities, Women and Persons with Disabilities Act, 30 ILCS 75/2 (“MWDBE”)?  If so, please attach state or local registration.</w:t>
      </w:r>
    </w:p>
    <w:p w14:paraId="1DFE9EEA" w14:textId="77777777" w:rsidR="00854086" w:rsidRPr="00E14197" w:rsidRDefault="00854086" w:rsidP="00854086">
      <w:pPr>
        <w:pStyle w:val="ListParagraph"/>
        <w:rPr>
          <w:spacing w:val="-3"/>
          <w:sz w:val="22"/>
          <w:szCs w:val="22"/>
        </w:rPr>
      </w:pPr>
    </w:p>
    <w:p w14:paraId="7B198B36" w14:textId="46080843" w:rsidR="00854086" w:rsidRPr="00E14197" w:rsidRDefault="00854086" w:rsidP="00F4769C">
      <w:pPr>
        <w:numPr>
          <w:ilvl w:val="0"/>
          <w:numId w:val="1"/>
        </w:numPr>
        <w:tabs>
          <w:tab w:val="left" w:pos="-720"/>
          <w:tab w:val="left" w:pos="0"/>
        </w:tabs>
        <w:suppressAutoHyphens/>
        <w:jc w:val="both"/>
        <w:rPr>
          <w:spacing w:val="-3"/>
          <w:sz w:val="22"/>
          <w:szCs w:val="22"/>
        </w:rPr>
      </w:pPr>
      <w:r w:rsidRPr="00E14197">
        <w:rPr>
          <w:spacing w:val="-3"/>
          <w:sz w:val="22"/>
          <w:szCs w:val="22"/>
        </w:rPr>
        <w:t>Please describe your firm initiatives for diversity and inclusion in terms of your overall firm, senior leadership, and transition management teams.</w:t>
      </w:r>
    </w:p>
    <w:p w14:paraId="03EC36FD" w14:textId="77777777" w:rsidR="00F4769C" w:rsidRPr="00E14197" w:rsidRDefault="00F4769C" w:rsidP="00F4769C">
      <w:pPr>
        <w:pStyle w:val="ListParagraph"/>
        <w:rPr>
          <w:spacing w:val="-3"/>
          <w:sz w:val="22"/>
          <w:szCs w:val="22"/>
        </w:rPr>
      </w:pPr>
    </w:p>
    <w:p w14:paraId="1806401C" w14:textId="480EE16A" w:rsidR="00F4769C" w:rsidRPr="00E14197" w:rsidRDefault="00F4769C" w:rsidP="00F4769C">
      <w:pPr>
        <w:numPr>
          <w:ilvl w:val="0"/>
          <w:numId w:val="1"/>
        </w:numPr>
        <w:tabs>
          <w:tab w:val="left" w:pos="-720"/>
        </w:tabs>
        <w:suppressAutoHyphens/>
        <w:jc w:val="both"/>
        <w:rPr>
          <w:spacing w:val="-3"/>
          <w:sz w:val="22"/>
          <w:szCs w:val="22"/>
        </w:rPr>
      </w:pPr>
      <w:r w:rsidRPr="00E14197">
        <w:rPr>
          <w:spacing w:val="-3"/>
          <w:sz w:val="22"/>
          <w:szCs w:val="22"/>
        </w:rPr>
        <w:t xml:space="preserve">Please provide brief biographies of the investment professionals (transition managers/traders) in the firm. </w:t>
      </w:r>
    </w:p>
    <w:p w14:paraId="42D62E7D" w14:textId="77777777" w:rsidR="00F4769C" w:rsidRPr="00E14197" w:rsidRDefault="00F4769C" w:rsidP="00F4769C">
      <w:pPr>
        <w:tabs>
          <w:tab w:val="left" w:pos="-720"/>
        </w:tabs>
        <w:suppressAutoHyphens/>
        <w:ind w:left="900"/>
        <w:jc w:val="both"/>
        <w:rPr>
          <w:spacing w:val="-3"/>
          <w:sz w:val="22"/>
          <w:szCs w:val="22"/>
        </w:rPr>
      </w:pPr>
    </w:p>
    <w:p w14:paraId="2DC253B8" w14:textId="77777777" w:rsidR="00F4769C" w:rsidRPr="00E14197" w:rsidRDefault="00F4769C" w:rsidP="00F4769C">
      <w:pPr>
        <w:numPr>
          <w:ilvl w:val="0"/>
          <w:numId w:val="1"/>
        </w:numPr>
        <w:tabs>
          <w:tab w:val="left" w:pos="-720"/>
        </w:tabs>
        <w:suppressAutoHyphens/>
        <w:jc w:val="both"/>
        <w:rPr>
          <w:spacing w:val="-3"/>
          <w:sz w:val="22"/>
          <w:szCs w:val="22"/>
        </w:rPr>
      </w:pPr>
      <w:r w:rsidRPr="00E14197">
        <w:rPr>
          <w:spacing w:val="-3"/>
          <w:sz w:val="22"/>
          <w:szCs w:val="22"/>
        </w:rPr>
        <w:t xml:space="preserve">List ownership and % held by the investment professionals of your firm.  </w:t>
      </w:r>
    </w:p>
    <w:p w14:paraId="13127950" w14:textId="77777777" w:rsidR="00F4769C" w:rsidRPr="00E14197" w:rsidRDefault="00F4769C" w:rsidP="00F4769C">
      <w:pPr>
        <w:pStyle w:val="ListParagraph"/>
        <w:rPr>
          <w:spacing w:val="-3"/>
          <w:sz w:val="22"/>
          <w:szCs w:val="22"/>
        </w:rPr>
      </w:pPr>
    </w:p>
    <w:p w14:paraId="46C49FC5" w14:textId="77777777" w:rsidR="00F4769C" w:rsidRPr="00E14197" w:rsidRDefault="00F4769C" w:rsidP="00F4769C">
      <w:pPr>
        <w:numPr>
          <w:ilvl w:val="0"/>
          <w:numId w:val="1"/>
        </w:numPr>
        <w:tabs>
          <w:tab w:val="left" w:pos="-720"/>
        </w:tabs>
        <w:suppressAutoHyphens/>
        <w:jc w:val="both"/>
        <w:rPr>
          <w:spacing w:val="-3"/>
          <w:sz w:val="22"/>
          <w:szCs w:val="22"/>
        </w:rPr>
      </w:pPr>
      <w:r w:rsidRPr="00E14197">
        <w:rPr>
          <w:spacing w:val="-3"/>
          <w:sz w:val="22"/>
          <w:szCs w:val="22"/>
        </w:rPr>
        <w:t xml:space="preserve">List directorships or board positions held by investment professionals at other firms. </w:t>
      </w:r>
    </w:p>
    <w:p w14:paraId="00321AC4" w14:textId="77777777" w:rsidR="00F4769C" w:rsidRPr="00E14197" w:rsidRDefault="00F4769C" w:rsidP="00F4769C">
      <w:pPr>
        <w:tabs>
          <w:tab w:val="left" w:pos="-720"/>
        </w:tabs>
        <w:suppressAutoHyphens/>
        <w:ind w:left="360"/>
        <w:jc w:val="both"/>
        <w:rPr>
          <w:spacing w:val="-3"/>
          <w:sz w:val="22"/>
          <w:szCs w:val="22"/>
        </w:rPr>
      </w:pPr>
    </w:p>
    <w:p w14:paraId="6D594155" w14:textId="632366ED" w:rsidR="00F4769C" w:rsidRPr="00E14197" w:rsidRDefault="00F4769C" w:rsidP="00E14197">
      <w:pPr>
        <w:numPr>
          <w:ilvl w:val="0"/>
          <w:numId w:val="1"/>
        </w:numPr>
        <w:tabs>
          <w:tab w:val="left" w:pos="-720"/>
        </w:tabs>
        <w:suppressAutoHyphens/>
        <w:jc w:val="both"/>
        <w:rPr>
          <w:spacing w:val="-3"/>
          <w:sz w:val="22"/>
          <w:szCs w:val="22"/>
        </w:rPr>
      </w:pPr>
      <w:r w:rsidRPr="00E14197">
        <w:rPr>
          <w:spacing w:val="-3"/>
          <w:sz w:val="22"/>
          <w:szCs w:val="22"/>
        </w:rPr>
        <w:t>Are the investment professionals under employment contracts with the firm?</w:t>
      </w:r>
      <w:r w:rsidR="00E14197">
        <w:rPr>
          <w:spacing w:val="-3"/>
          <w:sz w:val="22"/>
          <w:szCs w:val="22"/>
        </w:rPr>
        <w:t xml:space="preserve">  If so, w</w:t>
      </w:r>
      <w:r w:rsidRPr="00E14197">
        <w:rPr>
          <w:spacing w:val="-3"/>
          <w:sz w:val="22"/>
          <w:szCs w:val="22"/>
        </w:rPr>
        <w:t xml:space="preserve">hat are the terms of the employment contracts, including non-compete clauses? </w:t>
      </w:r>
    </w:p>
    <w:p w14:paraId="142C5524" w14:textId="77777777" w:rsidR="00F4769C" w:rsidRPr="00E14197" w:rsidRDefault="00F4769C" w:rsidP="00F4769C">
      <w:pPr>
        <w:tabs>
          <w:tab w:val="left" w:pos="-720"/>
        </w:tabs>
        <w:suppressAutoHyphens/>
        <w:jc w:val="both"/>
        <w:rPr>
          <w:spacing w:val="-3"/>
          <w:sz w:val="22"/>
          <w:szCs w:val="22"/>
        </w:rPr>
      </w:pPr>
    </w:p>
    <w:p w14:paraId="03CAF1EA" w14:textId="3DDA5A27" w:rsidR="00F4769C" w:rsidRPr="00E14197" w:rsidRDefault="00F4769C" w:rsidP="00F4769C">
      <w:pPr>
        <w:numPr>
          <w:ilvl w:val="0"/>
          <w:numId w:val="1"/>
        </w:numPr>
        <w:tabs>
          <w:tab w:val="left" w:pos="-720"/>
          <w:tab w:val="left" w:pos="0"/>
        </w:tabs>
        <w:suppressAutoHyphens/>
        <w:jc w:val="both"/>
        <w:rPr>
          <w:spacing w:val="-3"/>
          <w:sz w:val="22"/>
          <w:szCs w:val="22"/>
        </w:rPr>
      </w:pPr>
      <w:r w:rsidRPr="00E14197">
        <w:rPr>
          <w:spacing w:val="-3"/>
          <w:sz w:val="22"/>
          <w:szCs w:val="22"/>
        </w:rPr>
        <w:t xml:space="preserve">Discuss all turnover of investment professionals in the firm during the last three years. </w:t>
      </w:r>
    </w:p>
    <w:p w14:paraId="1BAF5B74" w14:textId="77777777" w:rsidR="00F4769C" w:rsidRPr="00E14197" w:rsidRDefault="00F4769C" w:rsidP="00F4769C">
      <w:pPr>
        <w:tabs>
          <w:tab w:val="left" w:pos="-720"/>
        </w:tabs>
        <w:suppressAutoHyphens/>
        <w:jc w:val="both"/>
        <w:rPr>
          <w:spacing w:val="-3"/>
          <w:sz w:val="22"/>
          <w:szCs w:val="22"/>
        </w:rPr>
      </w:pPr>
    </w:p>
    <w:p w14:paraId="31542285" w14:textId="77777777" w:rsidR="00F4769C" w:rsidRPr="00E14197" w:rsidRDefault="00F4769C" w:rsidP="00F4769C">
      <w:pPr>
        <w:numPr>
          <w:ilvl w:val="0"/>
          <w:numId w:val="1"/>
        </w:numPr>
        <w:tabs>
          <w:tab w:val="left" w:pos="-720"/>
        </w:tabs>
        <w:suppressAutoHyphens/>
        <w:jc w:val="both"/>
        <w:rPr>
          <w:spacing w:val="-3"/>
          <w:sz w:val="22"/>
          <w:szCs w:val="22"/>
        </w:rPr>
      </w:pPr>
      <w:r w:rsidRPr="00E14197">
        <w:rPr>
          <w:spacing w:val="-3"/>
          <w:sz w:val="22"/>
          <w:szCs w:val="22"/>
        </w:rPr>
        <w:t>Is your firm represented by any third party firm or individual whose purpose is marketing and/or gathering assets for the firm? If so, list all relationships and compensation structure.</w:t>
      </w:r>
    </w:p>
    <w:p w14:paraId="03BD16B2" w14:textId="77777777" w:rsidR="00F4769C" w:rsidRPr="00E14197" w:rsidRDefault="00F4769C" w:rsidP="00F4769C">
      <w:pPr>
        <w:tabs>
          <w:tab w:val="left" w:pos="-720"/>
        </w:tabs>
        <w:suppressAutoHyphens/>
        <w:ind w:left="360"/>
        <w:jc w:val="both"/>
        <w:rPr>
          <w:spacing w:val="-3"/>
          <w:sz w:val="22"/>
          <w:szCs w:val="22"/>
        </w:rPr>
      </w:pPr>
    </w:p>
    <w:p w14:paraId="4F10AFEE" w14:textId="6A74C0AC" w:rsidR="00DA11DA" w:rsidRPr="00E14197"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b/>
          <w:spacing w:val="-3"/>
          <w:sz w:val="22"/>
          <w:szCs w:val="22"/>
        </w:rPr>
      </w:pPr>
      <w:r w:rsidRPr="00E14197">
        <w:rPr>
          <w:b/>
          <w:spacing w:val="-3"/>
          <w:sz w:val="22"/>
          <w:szCs w:val="22"/>
        </w:rPr>
        <w:t xml:space="preserve">III. </w:t>
      </w:r>
      <w:r w:rsidR="004F109E" w:rsidRPr="00E14197">
        <w:rPr>
          <w:b/>
          <w:spacing w:val="-3"/>
          <w:sz w:val="22"/>
          <w:szCs w:val="22"/>
        </w:rPr>
        <w:t>Transition Management</w:t>
      </w:r>
    </w:p>
    <w:p w14:paraId="4E3A2D67" w14:textId="77777777" w:rsidR="00DA11DA" w:rsidRPr="00E14197" w:rsidRDefault="00DA11DA" w:rsidP="00DA11DA">
      <w:pPr>
        <w:tabs>
          <w:tab w:val="left" w:pos="-720"/>
          <w:tab w:val="left" w:pos="0"/>
        </w:tabs>
        <w:suppressAutoHyphens/>
        <w:jc w:val="both"/>
        <w:rPr>
          <w:spacing w:val="-3"/>
          <w:sz w:val="22"/>
          <w:szCs w:val="22"/>
        </w:rPr>
      </w:pPr>
    </w:p>
    <w:p w14:paraId="28ECB07F" w14:textId="269510F4" w:rsidR="000D3557" w:rsidRPr="00E14197" w:rsidRDefault="00285A88" w:rsidP="000D3557">
      <w:pPr>
        <w:numPr>
          <w:ilvl w:val="0"/>
          <w:numId w:val="1"/>
        </w:numPr>
        <w:tabs>
          <w:tab w:val="left" w:pos="-720"/>
          <w:tab w:val="left" w:pos="0"/>
        </w:tabs>
        <w:suppressAutoHyphens/>
        <w:jc w:val="both"/>
        <w:rPr>
          <w:bCs/>
          <w:spacing w:val="-3"/>
          <w:sz w:val="22"/>
          <w:szCs w:val="22"/>
        </w:rPr>
      </w:pPr>
      <w:r w:rsidRPr="00E14197">
        <w:rPr>
          <w:bCs/>
          <w:sz w:val="22"/>
          <w:szCs w:val="22"/>
        </w:rPr>
        <w:t>Please complete the following table, as it relates to portfolio transitions:</w:t>
      </w:r>
    </w:p>
    <w:p w14:paraId="5BCA71DF" w14:textId="77777777" w:rsidR="00285A88" w:rsidRPr="00E14197" w:rsidRDefault="00285A88" w:rsidP="000D3557">
      <w:pPr>
        <w:tabs>
          <w:tab w:val="left" w:pos="-720"/>
          <w:tab w:val="left" w:pos="0"/>
        </w:tabs>
        <w:suppressAutoHyphens/>
        <w:jc w:val="both"/>
        <w:rPr>
          <w:bCs/>
          <w:spacing w:val="-3"/>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90"/>
        <w:gridCol w:w="1080"/>
        <w:gridCol w:w="1103"/>
        <w:gridCol w:w="1237"/>
        <w:gridCol w:w="1170"/>
        <w:gridCol w:w="1170"/>
      </w:tblGrid>
      <w:tr w:rsidR="0076303D" w:rsidRPr="00E14197" w14:paraId="283860B2" w14:textId="77777777" w:rsidTr="0076303D">
        <w:tc>
          <w:tcPr>
            <w:tcW w:w="3690" w:type="dxa"/>
          </w:tcPr>
          <w:p w14:paraId="6CE9A86B" w14:textId="77777777" w:rsidR="0076303D" w:rsidRPr="00E14197" w:rsidRDefault="0076303D" w:rsidP="00E06E32">
            <w:pPr>
              <w:spacing w:before="120"/>
              <w:jc w:val="both"/>
              <w:rPr>
                <w:bCs/>
                <w:sz w:val="22"/>
                <w:szCs w:val="22"/>
              </w:rPr>
            </w:pPr>
            <w:r w:rsidRPr="00E14197">
              <w:rPr>
                <w:bCs/>
                <w:sz w:val="22"/>
                <w:szCs w:val="22"/>
              </w:rPr>
              <w:t>Total $ (in millions) Round Trip</w:t>
            </w:r>
          </w:p>
        </w:tc>
        <w:tc>
          <w:tcPr>
            <w:tcW w:w="1080" w:type="dxa"/>
          </w:tcPr>
          <w:p w14:paraId="5AEF0948" w14:textId="28EE3C35" w:rsidR="0076303D" w:rsidRPr="00E14197" w:rsidRDefault="0076303D" w:rsidP="00E06E32">
            <w:pPr>
              <w:spacing w:before="120"/>
              <w:jc w:val="center"/>
              <w:rPr>
                <w:bCs/>
                <w:sz w:val="22"/>
                <w:szCs w:val="22"/>
              </w:rPr>
            </w:pPr>
            <w:r w:rsidRPr="00E14197">
              <w:rPr>
                <w:bCs/>
                <w:sz w:val="22"/>
                <w:szCs w:val="22"/>
              </w:rPr>
              <w:t>As of</w:t>
            </w:r>
            <w:r w:rsidRPr="00E14197">
              <w:rPr>
                <w:bCs/>
                <w:sz w:val="22"/>
                <w:szCs w:val="22"/>
              </w:rPr>
              <w:br/>
            </w:r>
            <w:r w:rsidRPr="00E14197">
              <w:rPr>
                <w:bCs/>
                <w:noProof/>
                <w:sz w:val="22"/>
                <w:szCs w:val="22"/>
              </w:rPr>
              <w:t>12/31/23</w:t>
            </w:r>
          </w:p>
        </w:tc>
        <w:tc>
          <w:tcPr>
            <w:tcW w:w="1103" w:type="dxa"/>
          </w:tcPr>
          <w:p w14:paraId="1F43E51A" w14:textId="12866A73" w:rsidR="0076303D" w:rsidRPr="00E14197" w:rsidRDefault="0076303D" w:rsidP="00E06E32">
            <w:pPr>
              <w:pStyle w:val="Heading4"/>
              <w:spacing w:before="120"/>
              <w:rPr>
                <w:rFonts w:ascii="Times New Roman" w:hAnsi="Times New Roman" w:cs="Times New Roman"/>
                <w:bCs/>
                <w:color w:val="auto"/>
                <w:sz w:val="22"/>
                <w:szCs w:val="22"/>
              </w:rPr>
            </w:pPr>
            <w:r w:rsidRPr="00E14197">
              <w:rPr>
                <w:rFonts w:ascii="Times New Roman" w:hAnsi="Times New Roman" w:cs="Times New Roman"/>
                <w:bCs/>
                <w:color w:val="auto"/>
                <w:sz w:val="22"/>
                <w:szCs w:val="22"/>
              </w:rPr>
              <w:t xml:space="preserve">As of </w:t>
            </w:r>
            <w:r w:rsidRPr="00E14197">
              <w:rPr>
                <w:rFonts w:ascii="Times New Roman" w:hAnsi="Times New Roman" w:cs="Times New Roman"/>
                <w:bCs/>
                <w:color w:val="auto"/>
                <w:sz w:val="22"/>
                <w:szCs w:val="22"/>
              </w:rPr>
              <w:br/>
            </w:r>
            <w:r w:rsidRPr="00E14197">
              <w:rPr>
                <w:rFonts w:ascii="Times New Roman" w:hAnsi="Times New Roman" w:cs="Times New Roman"/>
                <w:bCs/>
                <w:noProof/>
                <w:color w:val="auto"/>
                <w:sz w:val="22"/>
                <w:szCs w:val="22"/>
              </w:rPr>
              <w:t>12/31/22</w:t>
            </w:r>
          </w:p>
        </w:tc>
        <w:tc>
          <w:tcPr>
            <w:tcW w:w="1237" w:type="dxa"/>
          </w:tcPr>
          <w:p w14:paraId="0AB8D709" w14:textId="2DC06DB5" w:rsidR="0076303D" w:rsidRPr="00E14197" w:rsidRDefault="0076303D" w:rsidP="00E06E32">
            <w:pPr>
              <w:pStyle w:val="Heading4"/>
              <w:spacing w:before="120"/>
              <w:rPr>
                <w:rFonts w:ascii="Times New Roman" w:hAnsi="Times New Roman" w:cs="Times New Roman"/>
                <w:bCs/>
                <w:color w:val="auto"/>
                <w:sz w:val="22"/>
                <w:szCs w:val="22"/>
              </w:rPr>
            </w:pPr>
            <w:r w:rsidRPr="00E14197">
              <w:rPr>
                <w:rFonts w:ascii="Times New Roman" w:hAnsi="Times New Roman" w:cs="Times New Roman"/>
                <w:bCs/>
                <w:color w:val="auto"/>
                <w:sz w:val="22"/>
                <w:szCs w:val="22"/>
              </w:rPr>
              <w:t xml:space="preserve">As of </w:t>
            </w:r>
            <w:r w:rsidRPr="00E14197">
              <w:rPr>
                <w:rFonts w:ascii="Times New Roman" w:hAnsi="Times New Roman" w:cs="Times New Roman"/>
                <w:bCs/>
                <w:color w:val="auto"/>
                <w:sz w:val="22"/>
                <w:szCs w:val="22"/>
              </w:rPr>
              <w:br/>
            </w:r>
            <w:r w:rsidRPr="00E14197">
              <w:rPr>
                <w:rFonts w:ascii="Times New Roman" w:hAnsi="Times New Roman" w:cs="Times New Roman"/>
                <w:bCs/>
                <w:noProof/>
                <w:color w:val="auto"/>
                <w:sz w:val="22"/>
                <w:szCs w:val="22"/>
              </w:rPr>
              <w:t>12/31/21</w:t>
            </w:r>
          </w:p>
        </w:tc>
        <w:tc>
          <w:tcPr>
            <w:tcW w:w="1170" w:type="dxa"/>
          </w:tcPr>
          <w:p w14:paraId="701E3DC6" w14:textId="2C05FF5A" w:rsidR="0076303D" w:rsidRPr="00E14197" w:rsidRDefault="0076303D" w:rsidP="00E06E32">
            <w:pPr>
              <w:pStyle w:val="Heading4"/>
              <w:spacing w:before="120"/>
              <w:rPr>
                <w:rFonts w:ascii="Times New Roman" w:hAnsi="Times New Roman" w:cs="Times New Roman"/>
                <w:bCs/>
                <w:color w:val="auto"/>
                <w:sz w:val="22"/>
                <w:szCs w:val="22"/>
              </w:rPr>
            </w:pPr>
            <w:r w:rsidRPr="00E14197">
              <w:rPr>
                <w:rFonts w:ascii="Times New Roman" w:hAnsi="Times New Roman" w:cs="Times New Roman"/>
                <w:bCs/>
                <w:color w:val="auto"/>
                <w:sz w:val="22"/>
                <w:szCs w:val="22"/>
              </w:rPr>
              <w:t xml:space="preserve">As of </w:t>
            </w:r>
            <w:r w:rsidRPr="00E14197">
              <w:rPr>
                <w:rFonts w:ascii="Times New Roman" w:hAnsi="Times New Roman" w:cs="Times New Roman"/>
                <w:bCs/>
                <w:color w:val="auto"/>
                <w:sz w:val="22"/>
                <w:szCs w:val="22"/>
              </w:rPr>
              <w:br/>
            </w:r>
            <w:r w:rsidRPr="00E14197">
              <w:rPr>
                <w:rFonts w:ascii="Times New Roman" w:hAnsi="Times New Roman" w:cs="Times New Roman"/>
                <w:bCs/>
                <w:noProof/>
                <w:color w:val="auto"/>
                <w:sz w:val="22"/>
                <w:szCs w:val="22"/>
              </w:rPr>
              <w:t>12/31/20</w:t>
            </w:r>
          </w:p>
        </w:tc>
        <w:tc>
          <w:tcPr>
            <w:tcW w:w="1170" w:type="dxa"/>
          </w:tcPr>
          <w:p w14:paraId="5334B609" w14:textId="1B914CE4" w:rsidR="0076303D" w:rsidRPr="00E14197" w:rsidRDefault="0076303D" w:rsidP="00E06E32">
            <w:pPr>
              <w:pStyle w:val="Heading4"/>
              <w:spacing w:before="120"/>
              <w:rPr>
                <w:rFonts w:ascii="Times New Roman" w:hAnsi="Times New Roman" w:cs="Times New Roman"/>
                <w:bCs/>
                <w:vanish/>
                <w:color w:val="auto"/>
                <w:sz w:val="22"/>
                <w:szCs w:val="22"/>
              </w:rPr>
            </w:pPr>
            <w:r w:rsidRPr="00E14197">
              <w:rPr>
                <w:rFonts w:ascii="Times New Roman" w:hAnsi="Times New Roman" w:cs="Times New Roman"/>
                <w:bCs/>
                <w:color w:val="auto"/>
                <w:sz w:val="22"/>
                <w:szCs w:val="22"/>
              </w:rPr>
              <w:t xml:space="preserve">As of </w:t>
            </w:r>
            <w:r w:rsidRPr="00E14197">
              <w:rPr>
                <w:rFonts w:ascii="Times New Roman" w:hAnsi="Times New Roman" w:cs="Times New Roman"/>
                <w:bCs/>
                <w:color w:val="auto"/>
                <w:sz w:val="22"/>
                <w:szCs w:val="22"/>
              </w:rPr>
              <w:br/>
            </w:r>
            <w:r w:rsidRPr="00E14197">
              <w:rPr>
                <w:rFonts w:ascii="Times New Roman" w:hAnsi="Times New Roman" w:cs="Times New Roman"/>
                <w:bCs/>
                <w:noProof/>
                <w:color w:val="auto"/>
                <w:sz w:val="22"/>
                <w:szCs w:val="22"/>
              </w:rPr>
              <w:t>12/31/19</w:t>
            </w:r>
          </w:p>
        </w:tc>
      </w:tr>
      <w:tr w:rsidR="0076303D" w:rsidRPr="00E14197" w14:paraId="7C996298" w14:textId="77777777" w:rsidTr="0076303D">
        <w:tc>
          <w:tcPr>
            <w:tcW w:w="3690" w:type="dxa"/>
          </w:tcPr>
          <w:p w14:paraId="15E255F2" w14:textId="77777777" w:rsidR="0076303D" w:rsidRPr="00E14197" w:rsidRDefault="0076303D" w:rsidP="00E06E32">
            <w:pPr>
              <w:pStyle w:val="Heading2"/>
              <w:spacing w:before="120"/>
              <w:jc w:val="both"/>
              <w:rPr>
                <w:rFonts w:ascii="Times New Roman" w:hAnsi="Times New Roman" w:cs="Times New Roman"/>
                <w:bCs/>
                <w:i/>
                <w:color w:val="auto"/>
                <w:sz w:val="22"/>
                <w:szCs w:val="22"/>
              </w:rPr>
            </w:pPr>
            <w:r w:rsidRPr="00E14197">
              <w:rPr>
                <w:rFonts w:ascii="Times New Roman" w:hAnsi="Times New Roman" w:cs="Times New Roman"/>
                <w:bCs/>
                <w:color w:val="auto"/>
                <w:sz w:val="22"/>
                <w:szCs w:val="22"/>
              </w:rPr>
              <w:t>U.S Equity assets transferred</w:t>
            </w:r>
          </w:p>
        </w:tc>
        <w:tc>
          <w:tcPr>
            <w:tcW w:w="1080" w:type="dxa"/>
          </w:tcPr>
          <w:p w14:paraId="2707F11E" w14:textId="77777777" w:rsidR="0076303D" w:rsidRPr="00E14197" w:rsidRDefault="0076303D" w:rsidP="00E06E32">
            <w:pPr>
              <w:spacing w:before="120"/>
              <w:jc w:val="center"/>
              <w:rPr>
                <w:bCs/>
                <w:iCs/>
                <w:sz w:val="22"/>
                <w:szCs w:val="22"/>
              </w:rPr>
            </w:pPr>
          </w:p>
        </w:tc>
        <w:tc>
          <w:tcPr>
            <w:tcW w:w="1103" w:type="dxa"/>
          </w:tcPr>
          <w:p w14:paraId="76B9DB52" w14:textId="77777777" w:rsidR="0076303D" w:rsidRPr="00E14197" w:rsidRDefault="0076303D" w:rsidP="00E06E32">
            <w:pPr>
              <w:spacing w:before="120"/>
              <w:jc w:val="center"/>
              <w:rPr>
                <w:bCs/>
                <w:iCs/>
                <w:sz w:val="22"/>
                <w:szCs w:val="22"/>
              </w:rPr>
            </w:pPr>
          </w:p>
        </w:tc>
        <w:tc>
          <w:tcPr>
            <w:tcW w:w="1237" w:type="dxa"/>
          </w:tcPr>
          <w:p w14:paraId="531FC74F" w14:textId="77777777" w:rsidR="0076303D" w:rsidRPr="00E14197" w:rsidRDefault="0076303D" w:rsidP="00E06E32">
            <w:pPr>
              <w:spacing w:before="120"/>
              <w:jc w:val="center"/>
              <w:rPr>
                <w:bCs/>
                <w:iCs/>
                <w:sz w:val="22"/>
                <w:szCs w:val="22"/>
              </w:rPr>
            </w:pPr>
          </w:p>
        </w:tc>
        <w:tc>
          <w:tcPr>
            <w:tcW w:w="1170" w:type="dxa"/>
          </w:tcPr>
          <w:p w14:paraId="052DF88C" w14:textId="77777777" w:rsidR="0076303D" w:rsidRPr="00E14197" w:rsidRDefault="0076303D" w:rsidP="00E06E32">
            <w:pPr>
              <w:spacing w:before="120"/>
              <w:jc w:val="center"/>
              <w:rPr>
                <w:bCs/>
                <w:iCs/>
                <w:sz w:val="22"/>
                <w:szCs w:val="22"/>
              </w:rPr>
            </w:pPr>
          </w:p>
        </w:tc>
        <w:tc>
          <w:tcPr>
            <w:tcW w:w="1170" w:type="dxa"/>
          </w:tcPr>
          <w:p w14:paraId="4FA4B3FA" w14:textId="77777777" w:rsidR="0076303D" w:rsidRPr="00E14197" w:rsidRDefault="0076303D" w:rsidP="00E06E32">
            <w:pPr>
              <w:spacing w:before="120"/>
              <w:jc w:val="center"/>
              <w:rPr>
                <w:bCs/>
                <w:iCs/>
                <w:sz w:val="22"/>
                <w:szCs w:val="22"/>
              </w:rPr>
            </w:pPr>
          </w:p>
        </w:tc>
      </w:tr>
      <w:tr w:rsidR="0076303D" w:rsidRPr="00E14197" w14:paraId="1FA08431" w14:textId="77777777" w:rsidTr="0076303D">
        <w:tc>
          <w:tcPr>
            <w:tcW w:w="3690" w:type="dxa"/>
          </w:tcPr>
          <w:p w14:paraId="23686D30" w14:textId="77777777" w:rsidR="0076303D" w:rsidRPr="00E14197" w:rsidRDefault="0076303D" w:rsidP="00E06E32">
            <w:pPr>
              <w:spacing w:before="120"/>
              <w:rPr>
                <w:bCs/>
                <w:sz w:val="22"/>
                <w:szCs w:val="22"/>
              </w:rPr>
            </w:pPr>
            <w:r w:rsidRPr="00E14197">
              <w:rPr>
                <w:bCs/>
                <w:sz w:val="22"/>
                <w:szCs w:val="22"/>
              </w:rPr>
              <w:t>Non-U.S. Equity assets transferred</w:t>
            </w:r>
          </w:p>
        </w:tc>
        <w:tc>
          <w:tcPr>
            <w:tcW w:w="1080" w:type="dxa"/>
          </w:tcPr>
          <w:p w14:paraId="78318999" w14:textId="77777777" w:rsidR="0076303D" w:rsidRPr="00E14197" w:rsidRDefault="0076303D" w:rsidP="00E06E32">
            <w:pPr>
              <w:spacing w:before="120"/>
              <w:jc w:val="center"/>
              <w:rPr>
                <w:bCs/>
                <w:iCs/>
                <w:sz w:val="22"/>
                <w:szCs w:val="22"/>
              </w:rPr>
            </w:pPr>
          </w:p>
        </w:tc>
        <w:tc>
          <w:tcPr>
            <w:tcW w:w="1103" w:type="dxa"/>
          </w:tcPr>
          <w:p w14:paraId="1F78B782" w14:textId="77777777" w:rsidR="0076303D" w:rsidRPr="00E14197" w:rsidRDefault="0076303D" w:rsidP="00E06E32">
            <w:pPr>
              <w:spacing w:before="120"/>
              <w:jc w:val="center"/>
              <w:rPr>
                <w:bCs/>
                <w:iCs/>
                <w:sz w:val="22"/>
                <w:szCs w:val="22"/>
              </w:rPr>
            </w:pPr>
          </w:p>
        </w:tc>
        <w:tc>
          <w:tcPr>
            <w:tcW w:w="1237" w:type="dxa"/>
          </w:tcPr>
          <w:p w14:paraId="7524B2B1" w14:textId="77777777" w:rsidR="0076303D" w:rsidRPr="00E14197" w:rsidRDefault="0076303D" w:rsidP="00E06E32">
            <w:pPr>
              <w:spacing w:before="120"/>
              <w:jc w:val="center"/>
              <w:rPr>
                <w:bCs/>
                <w:iCs/>
                <w:sz w:val="22"/>
                <w:szCs w:val="22"/>
              </w:rPr>
            </w:pPr>
          </w:p>
        </w:tc>
        <w:tc>
          <w:tcPr>
            <w:tcW w:w="1170" w:type="dxa"/>
          </w:tcPr>
          <w:p w14:paraId="1BE8208C" w14:textId="77777777" w:rsidR="0076303D" w:rsidRPr="00E14197" w:rsidRDefault="0076303D" w:rsidP="00E06E32">
            <w:pPr>
              <w:spacing w:before="120"/>
              <w:jc w:val="center"/>
              <w:rPr>
                <w:bCs/>
                <w:iCs/>
                <w:sz w:val="22"/>
                <w:szCs w:val="22"/>
              </w:rPr>
            </w:pPr>
          </w:p>
        </w:tc>
        <w:tc>
          <w:tcPr>
            <w:tcW w:w="1170" w:type="dxa"/>
          </w:tcPr>
          <w:p w14:paraId="3335523C" w14:textId="77777777" w:rsidR="0076303D" w:rsidRPr="00E14197" w:rsidRDefault="0076303D" w:rsidP="00E06E32">
            <w:pPr>
              <w:spacing w:before="120"/>
              <w:jc w:val="center"/>
              <w:rPr>
                <w:bCs/>
                <w:iCs/>
                <w:sz w:val="22"/>
                <w:szCs w:val="22"/>
              </w:rPr>
            </w:pPr>
          </w:p>
        </w:tc>
      </w:tr>
      <w:tr w:rsidR="0076303D" w:rsidRPr="00E14197" w14:paraId="356E4600" w14:textId="77777777" w:rsidTr="0076303D">
        <w:tc>
          <w:tcPr>
            <w:tcW w:w="3690" w:type="dxa"/>
          </w:tcPr>
          <w:p w14:paraId="6BFC0EB6" w14:textId="77777777" w:rsidR="0076303D" w:rsidRPr="00E14197" w:rsidRDefault="0076303D" w:rsidP="00E06E32">
            <w:pPr>
              <w:spacing w:before="120"/>
              <w:rPr>
                <w:bCs/>
                <w:sz w:val="22"/>
                <w:szCs w:val="22"/>
              </w:rPr>
            </w:pPr>
            <w:r w:rsidRPr="00E14197">
              <w:rPr>
                <w:bCs/>
                <w:sz w:val="22"/>
                <w:szCs w:val="22"/>
              </w:rPr>
              <w:t>Fixed Income assets transferred</w:t>
            </w:r>
          </w:p>
        </w:tc>
        <w:tc>
          <w:tcPr>
            <w:tcW w:w="1080" w:type="dxa"/>
          </w:tcPr>
          <w:p w14:paraId="3FCD3DD3" w14:textId="77777777" w:rsidR="0076303D" w:rsidRPr="00E14197" w:rsidRDefault="0076303D" w:rsidP="00E06E32">
            <w:pPr>
              <w:spacing w:before="120"/>
              <w:jc w:val="center"/>
              <w:rPr>
                <w:bCs/>
                <w:iCs/>
                <w:sz w:val="22"/>
                <w:szCs w:val="22"/>
              </w:rPr>
            </w:pPr>
          </w:p>
        </w:tc>
        <w:tc>
          <w:tcPr>
            <w:tcW w:w="1103" w:type="dxa"/>
          </w:tcPr>
          <w:p w14:paraId="3FC99C19" w14:textId="77777777" w:rsidR="0076303D" w:rsidRPr="00E14197" w:rsidRDefault="0076303D" w:rsidP="00E06E32">
            <w:pPr>
              <w:spacing w:before="120"/>
              <w:jc w:val="center"/>
              <w:rPr>
                <w:bCs/>
                <w:iCs/>
                <w:sz w:val="22"/>
                <w:szCs w:val="22"/>
              </w:rPr>
            </w:pPr>
          </w:p>
        </w:tc>
        <w:tc>
          <w:tcPr>
            <w:tcW w:w="1237" w:type="dxa"/>
          </w:tcPr>
          <w:p w14:paraId="347639C2" w14:textId="77777777" w:rsidR="0076303D" w:rsidRPr="00E14197" w:rsidRDefault="0076303D" w:rsidP="00E06E32">
            <w:pPr>
              <w:spacing w:before="120"/>
              <w:jc w:val="center"/>
              <w:rPr>
                <w:bCs/>
                <w:iCs/>
                <w:sz w:val="22"/>
                <w:szCs w:val="22"/>
              </w:rPr>
            </w:pPr>
          </w:p>
        </w:tc>
        <w:tc>
          <w:tcPr>
            <w:tcW w:w="1170" w:type="dxa"/>
          </w:tcPr>
          <w:p w14:paraId="369296AD" w14:textId="77777777" w:rsidR="0076303D" w:rsidRPr="00E14197" w:rsidRDefault="0076303D" w:rsidP="00E06E32">
            <w:pPr>
              <w:spacing w:before="120"/>
              <w:jc w:val="center"/>
              <w:rPr>
                <w:bCs/>
                <w:iCs/>
                <w:sz w:val="22"/>
                <w:szCs w:val="22"/>
              </w:rPr>
            </w:pPr>
          </w:p>
        </w:tc>
        <w:tc>
          <w:tcPr>
            <w:tcW w:w="1170" w:type="dxa"/>
          </w:tcPr>
          <w:p w14:paraId="30AB4477" w14:textId="77777777" w:rsidR="0076303D" w:rsidRPr="00E14197" w:rsidRDefault="0076303D" w:rsidP="00E06E32">
            <w:pPr>
              <w:spacing w:before="120"/>
              <w:jc w:val="center"/>
              <w:rPr>
                <w:bCs/>
                <w:iCs/>
                <w:sz w:val="22"/>
                <w:szCs w:val="22"/>
              </w:rPr>
            </w:pPr>
          </w:p>
        </w:tc>
      </w:tr>
      <w:tr w:rsidR="0076303D" w:rsidRPr="00E14197" w14:paraId="73CEC5B7" w14:textId="77777777" w:rsidTr="0076303D">
        <w:tc>
          <w:tcPr>
            <w:tcW w:w="3690" w:type="dxa"/>
          </w:tcPr>
          <w:p w14:paraId="62802D63" w14:textId="77777777" w:rsidR="0076303D" w:rsidRPr="00E14197" w:rsidRDefault="0076303D" w:rsidP="00E06E32">
            <w:pPr>
              <w:spacing w:before="120"/>
              <w:rPr>
                <w:bCs/>
                <w:sz w:val="22"/>
                <w:szCs w:val="22"/>
              </w:rPr>
            </w:pPr>
            <w:r w:rsidRPr="00E14197">
              <w:rPr>
                <w:bCs/>
                <w:sz w:val="22"/>
                <w:szCs w:val="22"/>
              </w:rPr>
              <w:t>Total No. of transitions</w:t>
            </w:r>
          </w:p>
        </w:tc>
        <w:tc>
          <w:tcPr>
            <w:tcW w:w="1080" w:type="dxa"/>
          </w:tcPr>
          <w:p w14:paraId="6A5A226D" w14:textId="77777777" w:rsidR="0076303D" w:rsidRPr="00E14197" w:rsidRDefault="0076303D" w:rsidP="00E06E32">
            <w:pPr>
              <w:spacing w:before="120"/>
              <w:jc w:val="center"/>
              <w:rPr>
                <w:bCs/>
                <w:iCs/>
                <w:sz w:val="22"/>
                <w:szCs w:val="22"/>
              </w:rPr>
            </w:pPr>
          </w:p>
        </w:tc>
        <w:tc>
          <w:tcPr>
            <w:tcW w:w="1103" w:type="dxa"/>
          </w:tcPr>
          <w:p w14:paraId="1EE7AC48" w14:textId="77777777" w:rsidR="0076303D" w:rsidRPr="00E14197" w:rsidRDefault="0076303D" w:rsidP="00E06E32">
            <w:pPr>
              <w:spacing w:before="120"/>
              <w:jc w:val="center"/>
              <w:rPr>
                <w:bCs/>
                <w:iCs/>
                <w:sz w:val="22"/>
                <w:szCs w:val="22"/>
              </w:rPr>
            </w:pPr>
          </w:p>
        </w:tc>
        <w:tc>
          <w:tcPr>
            <w:tcW w:w="1237" w:type="dxa"/>
          </w:tcPr>
          <w:p w14:paraId="38C90339" w14:textId="77777777" w:rsidR="0076303D" w:rsidRPr="00E14197" w:rsidRDefault="0076303D" w:rsidP="00E06E32">
            <w:pPr>
              <w:spacing w:before="120"/>
              <w:jc w:val="center"/>
              <w:rPr>
                <w:bCs/>
                <w:iCs/>
                <w:sz w:val="22"/>
                <w:szCs w:val="22"/>
              </w:rPr>
            </w:pPr>
          </w:p>
        </w:tc>
        <w:tc>
          <w:tcPr>
            <w:tcW w:w="1170" w:type="dxa"/>
          </w:tcPr>
          <w:p w14:paraId="128D7CF9" w14:textId="77777777" w:rsidR="0076303D" w:rsidRPr="00E14197" w:rsidRDefault="0076303D" w:rsidP="00E06E32">
            <w:pPr>
              <w:spacing w:before="120"/>
              <w:jc w:val="center"/>
              <w:rPr>
                <w:bCs/>
                <w:iCs/>
                <w:sz w:val="22"/>
                <w:szCs w:val="22"/>
              </w:rPr>
            </w:pPr>
          </w:p>
        </w:tc>
        <w:tc>
          <w:tcPr>
            <w:tcW w:w="1170" w:type="dxa"/>
          </w:tcPr>
          <w:p w14:paraId="59001913" w14:textId="77777777" w:rsidR="0076303D" w:rsidRPr="00E14197" w:rsidRDefault="0076303D" w:rsidP="00E06E32">
            <w:pPr>
              <w:spacing w:before="120"/>
              <w:jc w:val="center"/>
              <w:rPr>
                <w:bCs/>
                <w:iCs/>
                <w:sz w:val="22"/>
                <w:szCs w:val="22"/>
              </w:rPr>
            </w:pPr>
          </w:p>
        </w:tc>
      </w:tr>
      <w:tr w:rsidR="0076303D" w:rsidRPr="00E14197" w14:paraId="544937F9" w14:textId="77777777" w:rsidTr="0076303D">
        <w:tc>
          <w:tcPr>
            <w:tcW w:w="3690" w:type="dxa"/>
          </w:tcPr>
          <w:p w14:paraId="5E83F92F" w14:textId="77777777" w:rsidR="0076303D" w:rsidRPr="00E14197" w:rsidRDefault="0076303D" w:rsidP="00E06E32">
            <w:pPr>
              <w:spacing w:before="120"/>
              <w:rPr>
                <w:bCs/>
                <w:iCs/>
                <w:sz w:val="22"/>
                <w:szCs w:val="22"/>
              </w:rPr>
            </w:pPr>
            <w:r w:rsidRPr="00E14197">
              <w:rPr>
                <w:bCs/>
                <w:iCs/>
                <w:sz w:val="22"/>
                <w:szCs w:val="22"/>
              </w:rPr>
              <w:t>Number of Retainer Clients / Panels</w:t>
            </w:r>
          </w:p>
        </w:tc>
        <w:tc>
          <w:tcPr>
            <w:tcW w:w="1080" w:type="dxa"/>
          </w:tcPr>
          <w:p w14:paraId="07FB7C16" w14:textId="77777777" w:rsidR="0076303D" w:rsidRPr="00E14197" w:rsidRDefault="0076303D" w:rsidP="00E06E32">
            <w:pPr>
              <w:spacing w:before="120"/>
              <w:jc w:val="center"/>
              <w:rPr>
                <w:bCs/>
                <w:iCs/>
                <w:sz w:val="22"/>
                <w:szCs w:val="22"/>
              </w:rPr>
            </w:pPr>
          </w:p>
        </w:tc>
        <w:tc>
          <w:tcPr>
            <w:tcW w:w="1103" w:type="dxa"/>
          </w:tcPr>
          <w:p w14:paraId="55D3FCB5" w14:textId="77777777" w:rsidR="0076303D" w:rsidRPr="00E14197" w:rsidRDefault="0076303D" w:rsidP="00E06E32">
            <w:pPr>
              <w:spacing w:before="120"/>
              <w:jc w:val="center"/>
              <w:rPr>
                <w:bCs/>
                <w:iCs/>
                <w:sz w:val="22"/>
                <w:szCs w:val="22"/>
              </w:rPr>
            </w:pPr>
          </w:p>
        </w:tc>
        <w:tc>
          <w:tcPr>
            <w:tcW w:w="1237" w:type="dxa"/>
          </w:tcPr>
          <w:p w14:paraId="409285BE" w14:textId="77777777" w:rsidR="0076303D" w:rsidRPr="00E14197" w:rsidRDefault="0076303D" w:rsidP="00E06E32">
            <w:pPr>
              <w:spacing w:before="120"/>
              <w:jc w:val="center"/>
              <w:rPr>
                <w:bCs/>
                <w:iCs/>
                <w:sz w:val="22"/>
                <w:szCs w:val="22"/>
              </w:rPr>
            </w:pPr>
          </w:p>
        </w:tc>
        <w:tc>
          <w:tcPr>
            <w:tcW w:w="1170" w:type="dxa"/>
          </w:tcPr>
          <w:p w14:paraId="5021A9A2" w14:textId="77777777" w:rsidR="0076303D" w:rsidRPr="00E14197" w:rsidRDefault="0076303D" w:rsidP="00E06E32">
            <w:pPr>
              <w:spacing w:before="120"/>
              <w:jc w:val="center"/>
              <w:rPr>
                <w:bCs/>
                <w:iCs/>
                <w:sz w:val="22"/>
                <w:szCs w:val="22"/>
              </w:rPr>
            </w:pPr>
          </w:p>
        </w:tc>
        <w:tc>
          <w:tcPr>
            <w:tcW w:w="1170" w:type="dxa"/>
          </w:tcPr>
          <w:p w14:paraId="36757D00" w14:textId="77777777" w:rsidR="0076303D" w:rsidRPr="00E14197" w:rsidRDefault="0076303D" w:rsidP="00E06E32">
            <w:pPr>
              <w:spacing w:before="120"/>
              <w:jc w:val="center"/>
              <w:rPr>
                <w:bCs/>
                <w:iCs/>
                <w:sz w:val="22"/>
                <w:szCs w:val="22"/>
              </w:rPr>
            </w:pPr>
          </w:p>
        </w:tc>
      </w:tr>
      <w:tr w:rsidR="0076303D" w:rsidRPr="00E14197" w14:paraId="36321032" w14:textId="77777777" w:rsidTr="0076303D">
        <w:tc>
          <w:tcPr>
            <w:tcW w:w="3690" w:type="dxa"/>
          </w:tcPr>
          <w:p w14:paraId="17F53688" w14:textId="77777777" w:rsidR="0076303D" w:rsidRPr="00E14197" w:rsidRDefault="0076303D" w:rsidP="00E06E32">
            <w:pPr>
              <w:spacing w:before="120"/>
              <w:rPr>
                <w:bCs/>
                <w:iCs/>
                <w:sz w:val="22"/>
                <w:szCs w:val="22"/>
              </w:rPr>
            </w:pPr>
            <w:r w:rsidRPr="00E14197">
              <w:rPr>
                <w:bCs/>
                <w:iCs/>
                <w:sz w:val="22"/>
                <w:szCs w:val="22"/>
              </w:rPr>
              <w:t>Avg. pre-trade cost estimate (in bps)</w:t>
            </w:r>
          </w:p>
        </w:tc>
        <w:tc>
          <w:tcPr>
            <w:tcW w:w="1080" w:type="dxa"/>
          </w:tcPr>
          <w:p w14:paraId="3539C88A" w14:textId="77777777" w:rsidR="0076303D" w:rsidRPr="00E14197" w:rsidRDefault="0076303D" w:rsidP="00E06E32">
            <w:pPr>
              <w:spacing w:before="120"/>
              <w:jc w:val="center"/>
              <w:rPr>
                <w:bCs/>
                <w:iCs/>
                <w:sz w:val="22"/>
                <w:szCs w:val="22"/>
              </w:rPr>
            </w:pPr>
          </w:p>
        </w:tc>
        <w:tc>
          <w:tcPr>
            <w:tcW w:w="1103" w:type="dxa"/>
          </w:tcPr>
          <w:p w14:paraId="04CF1467" w14:textId="77777777" w:rsidR="0076303D" w:rsidRPr="00E14197" w:rsidRDefault="0076303D" w:rsidP="00E06E32">
            <w:pPr>
              <w:spacing w:before="120"/>
              <w:jc w:val="center"/>
              <w:rPr>
                <w:bCs/>
                <w:iCs/>
                <w:sz w:val="22"/>
                <w:szCs w:val="22"/>
              </w:rPr>
            </w:pPr>
          </w:p>
        </w:tc>
        <w:tc>
          <w:tcPr>
            <w:tcW w:w="1237" w:type="dxa"/>
          </w:tcPr>
          <w:p w14:paraId="174E64B9" w14:textId="77777777" w:rsidR="0076303D" w:rsidRPr="00E14197" w:rsidRDefault="0076303D" w:rsidP="00E06E32">
            <w:pPr>
              <w:spacing w:before="120"/>
              <w:jc w:val="center"/>
              <w:rPr>
                <w:bCs/>
                <w:iCs/>
                <w:sz w:val="22"/>
                <w:szCs w:val="22"/>
              </w:rPr>
            </w:pPr>
          </w:p>
        </w:tc>
        <w:tc>
          <w:tcPr>
            <w:tcW w:w="1170" w:type="dxa"/>
          </w:tcPr>
          <w:p w14:paraId="357AD49D" w14:textId="77777777" w:rsidR="0076303D" w:rsidRPr="00E14197" w:rsidRDefault="0076303D" w:rsidP="00E06E32">
            <w:pPr>
              <w:spacing w:before="120"/>
              <w:jc w:val="center"/>
              <w:rPr>
                <w:bCs/>
                <w:iCs/>
                <w:sz w:val="22"/>
                <w:szCs w:val="22"/>
              </w:rPr>
            </w:pPr>
          </w:p>
        </w:tc>
        <w:tc>
          <w:tcPr>
            <w:tcW w:w="1170" w:type="dxa"/>
          </w:tcPr>
          <w:p w14:paraId="443B68D8" w14:textId="77777777" w:rsidR="0076303D" w:rsidRPr="00E14197" w:rsidRDefault="0076303D" w:rsidP="00E06E32">
            <w:pPr>
              <w:spacing w:before="120"/>
              <w:jc w:val="center"/>
              <w:rPr>
                <w:bCs/>
                <w:iCs/>
                <w:sz w:val="22"/>
                <w:szCs w:val="22"/>
              </w:rPr>
            </w:pPr>
          </w:p>
        </w:tc>
      </w:tr>
      <w:tr w:rsidR="0076303D" w:rsidRPr="00E14197" w14:paraId="319DC8A9" w14:textId="77777777" w:rsidTr="0076303D">
        <w:tc>
          <w:tcPr>
            <w:tcW w:w="3690" w:type="dxa"/>
          </w:tcPr>
          <w:p w14:paraId="39A40CF4" w14:textId="77777777" w:rsidR="0076303D" w:rsidRPr="00E14197" w:rsidRDefault="0076303D" w:rsidP="00E06E32">
            <w:pPr>
              <w:spacing w:before="120"/>
              <w:rPr>
                <w:bCs/>
                <w:iCs/>
                <w:sz w:val="22"/>
                <w:szCs w:val="22"/>
              </w:rPr>
            </w:pPr>
            <w:r w:rsidRPr="00E14197">
              <w:rPr>
                <w:bCs/>
                <w:iCs/>
                <w:sz w:val="22"/>
                <w:szCs w:val="22"/>
              </w:rPr>
              <w:t>Avg. post-trade  actual cost (in bps)</w:t>
            </w:r>
          </w:p>
        </w:tc>
        <w:tc>
          <w:tcPr>
            <w:tcW w:w="1080" w:type="dxa"/>
          </w:tcPr>
          <w:p w14:paraId="6591CEB8" w14:textId="77777777" w:rsidR="0076303D" w:rsidRPr="00E14197" w:rsidRDefault="0076303D" w:rsidP="00E06E32">
            <w:pPr>
              <w:spacing w:before="120"/>
              <w:jc w:val="center"/>
              <w:rPr>
                <w:bCs/>
                <w:iCs/>
                <w:sz w:val="22"/>
                <w:szCs w:val="22"/>
              </w:rPr>
            </w:pPr>
          </w:p>
        </w:tc>
        <w:tc>
          <w:tcPr>
            <w:tcW w:w="1103" w:type="dxa"/>
          </w:tcPr>
          <w:p w14:paraId="25B46022" w14:textId="77777777" w:rsidR="0076303D" w:rsidRPr="00E14197" w:rsidRDefault="0076303D" w:rsidP="00E06E32">
            <w:pPr>
              <w:spacing w:before="120"/>
              <w:jc w:val="center"/>
              <w:rPr>
                <w:bCs/>
                <w:iCs/>
                <w:sz w:val="22"/>
                <w:szCs w:val="22"/>
              </w:rPr>
            </w:pPr>
          </w:p>
        </w:tc>
        <w:tc>
          <w:tcPr>
            <w:tcW w:w="1237" w:type="dxa"/>
          </w:tcPr>
          <w:p w14:paraId="13D8B26D" w14:textId="77777777" w:rsidR="0076303D" w:rsidRPr="00E14197" w:rsidRDefault="0076303D" w:rsidP="00E06E32">
            <w:pPr>
              <w:spacing w:before="120"/>
              <w:jc w:val="center"/>
              <w:rPr>
                <w:bCs/>
                <w:iCs/>
                <w:sz w:val="22"/>
                <w:szCs w:val="22"/>
              </w:rPr>
            </w:pPr>
          </w:p>
        </w:tc>
        <w:tc>
          <w:tcPr>
            <w:tcW w:w="1170" w:type="dxa"/>
          </w:tcPr>
          <w:p w14:paraId="7B41AA4E" w14:textId="77777777" w:rsidR="0076303D" w:rsidRPr="00E14197" w:rsidRDefault="0076303D" w:rsidP="00E06E32">
            <w:pPr>
              <w:spacing w:before="120"/>
              <w:jc w:val="center"/>
              <w:rPr>
                <w:bCs/>
                <w:iCs/>
                <w:sz w:val="22"/>
                <w:szCs w:val="22"/>
              </w:rPr>
            </w:pPr>
          </w:p>
        </w:tc>
        <w:tc>
          <w:tcPr>
            <w:tcW w:w="1170" w:type="dxa"/>
          </w:tcPr>
          <w:p w14:paraId="212F60B5" w14:textId="77777777" w:rsidR="0076303D" w:rsidRPr="00E14197" w:rsidRDefault="0076303D" w:rsidP="00E06E32">
            <w:pPr>
              <w:spacing w:before="120"/>
              <w:jc w:val="center"/>
              <w:rPr>
                <w:bCs/>
                <w:iCs/>
                <w:sz w:val="22"/>
                <w:szCs w:val="22"/>
              </w:rPr>
            </w:pPr>
          </w:p>
        </w:tc>
      </w:tr>
      <w:tr w:rsidR="0076303D" w:rsidRPr="00E14197" w14:paraId="02324642" w14:textId="77777777" w:rsidTr="0076303D">
        <w:tc>
          <w:tcPr>
            <w:tcW w:w="3690" w:type="dxa"/>
          </w:tcPr>
          <w:p w14:paraId="0D27CB1F" w14:textId="77777777" w:rsidR="0076303D" w:rsidRPr="00E14197" w:rsidRDefault="0076303D" w:rsidP="00E06E32">
            <w:pPr>
              <w:spacing w:before="120"/>
              <w:ind w:left="162" w:hanging="162"/>
              <w:rPr>
                <w:bCs/>
                <w:iCs/>
                <w:sz w:val="22"/>
                <w:szCs w:val="22"/>
              </w:rPr>
            </w:pPr>
            <w:r w:rsidRPr="00E14197">
              <w:rPr>
                <w:bCs/>
                <w:iCs/>
                <w:sz w:val="22"/>
                <w:szCs w:val="22"/>
              </w:rPr>
              <w:t>Percentage of transitions falling</w:t>
            </w:r>
            <w:r w:rsidRPr="00E14197">
              <w:rPr>
                <w:bCs/>
                <w:iCs/>
                <w:sz w:val="22"/>
                <w:szCs w:val="22"/>
              </w:rPr>
              <w:br/>
              <w:t>outside expected range of cost (%)</w:t>
            </w:r>
            <w:r w:rsidRPr="00E14197">
              <w:rPr>
                <w:bCs/>
                <w:iCs/>
                <w:sz w:val="22"/>
                <w:szCs w:val="22"/>
              </w:rPr>
              <w:br/>
              <w:t>(more than two standard deviation event)</w:t>
            </w:r>
          </w:p>
        </w:tc>
        <w:tc>
          <w:tcPr>
            <w:tcW w:w="1080" w:type="dxa"/>
          </w:tcPr>
          <w:p w14:paraId="4AA821ED" w14:textId="77777777" w:rsidR="0076303D" w:rsidRPr="00E14197" w:rsidRDefault="0076303D" w:rsidP="00E06E32">
            <w:pPr>
              <w:spacing w:before="120"/>
              <w:jc w:val="center"/>
              <w:rPr>
                <w:bCs/>
                <w:iCs/>
                <w:sz w:val="22"/>
                <w:szCs w:val="22"/>
              </w:rPr>
            </w:pPr>
          </w:p>
        </w:tc>
        <w:tc>
          <w:tcPr>
            <w:tcW w:w="1103" w:type="dxa"/>
          </w:tcPr>
          <w:p w14:paraId="2F2A6DBF" w14:textId="77777777" w:rsidR="0076303D" w:rsidRPr="00E14197" w:rsidRDefault="0076303D" w:rsidP="00E06E32">
            <w:pPr>
              <w:spacing w:before="120"/>
              <w:jc w:val="center"/>
              <w:rPr>
                <w:bCs/>
                <w:iCs/>
                <w:sz w:val="22"/>
                <w:szCs w:val="22"/>
              </w:rPr>
            </w:pPr>
          </w:p>
        </w:tc>
        <w:tc>
          <w:tcPr>
            <w:tcW w:w="1237" w:type="dxa"/>
          </w:tcPr>
          <w:p w14:paraId="09C0FA67" w14:textId="77777777" w:rsidR="0076303D" w:rsidRPr="00E14197" w:rsidRDefault="0076303D" w:rsidP="00E06E32">
            <w:pPr>
              <w:spacing w:before="120"/>
              <w:jc w:val="center"/>
              <w:rPr>
                <w:bCs/>
                <w:iCs/>
                <w:sz w:val="22"/>
                <w:szCs w:val="22"/>
              </w:rPr>
            </w:pPr>
          </w:p>
        </w:tc>
        <w:tc>
          <w:tcPr>
            <w:tcW w:w="1170" w:type="dxa"/>
          </w:tcPr>
          <w:p w14:paraId="4B52F5DE" w14:textId="77777777" w:rsidR="0076303D" w:rsidRPr="00E14197" w:rsidRDefault="0076303D" w:rsidP="00E06E32">
            <w:pPr>
              <w:spacing w:before="120"/>
              <w:jc w:val="center"/>
              <w:rPr>
                <w:bCs/>
                <w:iCs/>
                <w:sz w:val="22"/>
                <w:szCs w:val="22"/>
              </w:rPr>
            </w:pPr>
          </w:p>
        </w:tc>
        <w:tc>
          <w:tcPr>
            <w:tcW w:w="1170" w:type="dxa"/>
          </w:tcPr>
          <w:p w14:paraId="48AF252F" w14:textId="77777777" w:rsidR="0076303D" w:rsidRPr="00E14197" w:rsidRDefault="0076303D" w:rsidP="00E06E32">
            <w:pPr>
              <w:spacing w:before="120"/>
              <w:jc w:val="center"/>
              <w:rPr>
                <w:bCs/>
                <w:iCs/>
                <w:sz w:val="22"/>
                <w:szCs w:val="22"/>
              </w:rPr>
            </w:pPr>
          </w:p>
        </w:tc>
      </w:tr>
    </w:tbl>
    <w:p w14:paraId="3C65BDCF" w14:textId="13E6F214" w:rsidR="00E02857" w:rsidRPr="00E14197" w:rsidRDefault="00E02857" w:rsidP="000D3557">
      <w:pPr>
        <w:numPr>
          <w:ilvl w:val="0"/>
          <w:numId w:val="1"/>
        </w:numPr>
        <w:tabs>
          <w:tab w:val="left" w:pos="-720"/>
          <w:tab w:val="left" w:pos="0"/>
        </w:tabs>
        <w:suppressAutoHyphens/>
        <w:jc w:val="both"/>
        <w:rPr>
          <w:spacing w:val="-3"/>
          <w:sz w:val="22"/>
          <w:szCs w:val="22"/>
        </w:rPr>
      </w:pPr>
      <w:r w:rsidRPr="00E14197">
        <w:rPr>
          <w:spacing w:val="-3"/>
          <w:sz w:val="22"/>
          <w:szCs w:val="22"/>
        </w:rPr>
        <w:lastRenderedPageBreak/>
        <w:t>Describe typical implementation shortfall and what strategies you have to minimize implementation shortfall.</w:t>
      </w:r>
    </w:p>
    <w:p w14:paraId="75B99A80" w14:textId="77777777" w:rsidR="00E02857" w:rsidRPr="00E14197" w:rsidRDefault="00E02857" w:rsidP="00E02857">
      <w:pPr>
        <w:tabs>
          <w:tab w:val="left" w:pos="-720"/>
          <w:tab w:val="left" w:pos="0"/>
        </w:tabs>
        <w:suppressAutoHyphens/>
        <w:ind w:left="900"/>
        <w:jc w:val="both"/>
        <w:rPr>
          <w:spacing w:val="-3"/>
          <w:sz w:val="22"/>
          <w:szCs w:val="22"/>
        </w:rPr>
      </w:pPr>
    </w:p>
    <w:p w14:paraId="63921081" w14:textId="3BEE34A0" w:rsidR="000D3557" w:rsidRPr="00E14197" w:rsidRDefault="003F4372" w:rsidP="000D3557">
      <w:pPr>
        <w:numPr>
          <w:ilvl w:val="0"/>
          <w:numId w:val="1"/>
        </w:numPr>
        <w:tabs>
          <w:tab w:val="left" w:pos="-720"/>
          <w:tab w:val="left" w:pos="0"/>
        </w:tabs>
        <w:suppressAutoHyphens/>
        <w:jc w:val="both"/>
        <w:rPr>
          <w:spacing w:val="-3"/>
          <w:sz w:val="22"/>
          <w:szCs w:val="22"/>
        </w:rPr>
      </w:pPr>
      <w:r w:rsidRPr="00E14197">
        <w:rPr>
          <w:bCs/>
          <w:sz w:val="22"/>
          <w:szCs w:val="22"/>
        </w:rPr>
        <w:t>How much of your firm’s revenue is derived from proprietary trading versus transition management? Additionally, please state what percentage of the firm’s overall revenues are derived from Transition Management and other beta management services. Given the recent industry closures, it is important that we know whether firms we do business with have a commitment to the TM industry.</w:t>
      </w:r>
    </w:p>
    <w:p w14:paraId="777E60C9" w14:textId="77777777" w:rsidR="00880C7F" w:rsidRPr="00E14197" w:rsidRDefault="00880C7F" w:rsidP="00880C7F">
      <w:pPr>
        <w:tabs>
          <w:tab w:val="left" w:pos="-720"/>
          <w:tab w:val="left" w:pos="0"/>
        </w:tabs>
        <w:suppressAutoHyphens/>
        <w:ind w:left="900"/>
        <w:jc w:val="both"/>
        <w:rPr>
          <w:spacing w:val="-3"/>
          <w:sz w:val="22"/>
          <w:szCs w:val="22"/>
        </w:rPr>
      </w:pPr>
    </w:p>
    <w:p w14:paraId="1D1D1A5B" w14:textId="77777777" w:rsidR="00880C7F" w:rsidRPr="00E14197" w:rsidRDefault="00880C7F" w:rsidP="00880C7F">
      <w:pPr>
        <w:tabs>
          <w:tab w:val="left" w:pos="-720"/>
          <w:tab w:val="left" w:pos="0"/>
        </w:tabs>
        <w:suppressAutoHyphens/>
        <w:jc w:val="both"/>
        <w:rPr>
          <w:spacing w:val="-3"/>
          <w:sz w:val="22"/>
          <w:szCs w:val="22"/>
        </w:rPr>
      </w:pPr>
    </w:p>
    <w:p w14:paraId="08CCA694" w14:textId="09DFD23F" w:rsidR="00DD4604" w:rsidRPr="00E14197" w:rsidRDefault="00DD4604" w:rsidP="00DD4604">
      <w:pPr>
        <w:numPr>
          <w:ilvl w:val="0"/>
          <w:numId w:val="1"/>
        </w:numPr>
        <w:tabs>
          <w:tab w:val="left" w:pos="-720"/>
          <w:tab w:val="left" w:pos="0"/>
        </w:tabs>
        <w:suppressAutoHyphens/>
        <w:jc w:val="both"/>
        <w:rPr>
          <w:spacing w:val="-3"/>
          <w:sz w:val="22"/>
          <w:szCs w:val="22"/>
        </w:rPr>
      </w:pPr>
      <w:r w:rsidRPr="00E14197">
        <w:rPr>
          <w:sz w:val="22"/>
          <w:szCs w:val="22"/>
        </w:rPr>
        <w:t>Where is the transition team based? Note HQ and location of all TM employees.</w:t>
      </w:r>
    </w:p>
    <w:p w14:paraId="1745A3C8" w14:textId="77777777" w:rsidR="00880C7F" w:rsidRPr="00E14197" w:rsidRDefault="00880C7F" w:rsidP="00880C7F">
      <w:pPr>
        <w:tabs>
          <w:tab w:val="left" w:pos="-720"/>
          <w:tab w:val="left" w:pos="0"/>
        </w:tabs>
        <w:suppressAutoHyphens/>
        <w:jc w:val="both"/>
        <w:rPr>
          <w:spacing w:val="-3"/>
          <w:sz w:val="22"/>
          <w:szCs w:val="22"/>
        </w:rPr>
      </w:pPr>
    </w:p>
    <w:p w14:paraId="74840BFC" w14:textId="2D575F7C" w:rsidR="00DD4604" w:rsidRPr="00E14197" w:rsidRDefault="008E12E7" w:rsidP="000D3557">
      <w:pPr>
        <w:numPr>
          <w:ilvl w:val="0"/>
          <w:numId w:val="1"/>
        </w:numPr>
        <w:tabs>
          <w:tab w:val="left" w:pos="-720"/>
          <w:tab w:val="left" w:pos="0"/>
        </w:tabs>
        <w:suppressAutoHyphens/>
        <w:jc w:val="both"/>
        <w:rPr>
          <w:spacing w:val="-3"/>
          <w:sz w:val="22"/>
          <w:szCs w:val="22"/>
        </w:rPr>
      </w:pPr>
      <w:r w:rsidRPr="00E14197">
        <w:rPr>
          <w:bCs/>
          <w:sz w:val="22"/>
          <w:szCs w:val="22"/>
        </w:rPr>
        <w:t>Does the transition team work separately from other trading groups within your firm (and are they dedicated solely to transition management)? How are potential conflicts (</w:t>
      </w:r>
      <w:r w:rsidR="00800D3A" w:rsidRPr="00E14197">
        <w:rPr>
          <w:bCs/>
          <w:sz w:val="22"/>
          <w:szCs w:val="22"/>
        </w:rPr>
        <w:t>i.e.</w:t>
      </w:r>
      <w:r w:rsidRPr="00E14197">
        <w:rPr>
          <w:bCs/>
          <w:sz w:val="22"/>
          <w:szCs w:val="22"/>
        </w:rPr>
        <w:t>, information leakage) avoided between these two groups?  Is there a dedicated compliance team within the transition group?</w:t>
      </w:r>
    </w:p>
    <w:p w14:paraId="15BCF31E" w14:textId="77777777" w:rsidR="001D2848" w:rsidRPr="00E14197" w:rsidRDefault="001D2848" w:rsidP="001D2848">
      <w:pPr>
        <w:pStyle w:val="ListParagraph"/>
        <w:rPr>
          <w:spacing w:val="-3"/>
          <w:sz w:val="22"/>
          <w:szCs w:val="22"/>
        </w:rPr>
      </w:pPr>
    </w:p>
    <w:p w14:paraId="65129A79" w14:textId="0CC7939A" w:rsidR="001D2848" w:rsidRPr="00E14197" w:rsidRDefault="001D2848" w:rsidP="000D3557">
      <w:pPr>
        <w:numPr>
          <w:ilvl w:val="0"/>
          <w:numId w:val="1"/>
        </w:numPr>
        <w:tabs>
          <w:tab w:val="left" w:pos="-720"/>
          <w:tab w:val="left" w:pos="0"/>
        </w:tabs>
        <w:suppressAutoHyphens/>
        <w:jc w:val="both"/>
        <w:rPr>
          <w:spacing w:val="-3"/>
          <w:sz w:val="22"/>
          <w:szCs w:val="22"/>
        </w:rPr>
      </w:pPr>
      <w:r w:rsidRPr="00E14197">
        <w:rPr>
          <w:bCs/>
          <w:sz w:val="22"/>
          <w:szCs w:val="22"/>
        </w:rPr>
        <w:t>Describe your willingness/capabilities in transitioning smaller portfolios (e.g., $10m-$50m)?</w:t>
      </w:r>
    </w:p>
    <w:p w14:paraId="38D27DCA" w14:textId="77777777" w:rsidR="00F97798" w:rsidRPr="00E14197" w:rsidRDefault="00F97798" w:rsidP="00F97798">
      <w:pPr>
        <w:pStyle w:val="ListParagraph"/>
        <w:rPr>
          <w:spacing w:val="-3"/>
          <w:sz w:val="22"/>
          <w:szCs w:val="22"/>
        </w:rPr>
      </w:pPr>
    </w:p>
    <w:p w14:paraId="1E86EA2D" w14:textId="23BCC985" w:rsidR="00F97798" w:rsidRPr="00E14197" w:rsidRDefault="00F97798" w:rsidP="000D3557">
      <w:pPr>
        <w:numPr>
          <w:ilvl w:val="0"/>
          <w:numId w:val="1"/>
        </w:numPr>
        <w:tabs>
          <w:tab w:val="left" w:pos="-720"/>
          <w:tab w:val="left" w:pos="0"/>
        </w:tabs>
        <w:suppressAutoHyphens/>
        <w:jc w:val="both"/>
        <w:rPr>
          <w:spacing w:val="-3"/>
          <w:sz w:val="22"/>
          <w:szCs w:val="22"/>
        </w:rPr>
      </w:pPr>
      <w:r w:rsidRPr="00E14197">
        <w:rPr>
          <w:color w:val="000000"/>
          <w:sz w:val="22"/>
          <w:szCs w:val="22"/>
        </w:rPr>
        <w:t>Describe your willingness/capabilities in transitioning portfolios with only fund vehicles (i.e., no separate accounts)</w:t>
      </w:r>
      <w:r w:rsidR="004F0359" w:rsidRPr="00E14197">
        <w:rPr>
          <w:color w:val="000000"/>
          <w:sz w:val="22"/>
          <w:szCs w:val="22"/>
        </w:rPr>
        <w:t>.</w:t>
      </w:r>
    </w:p>
    <w:p w14:paraId="64EAFBF1" w14:textId="77777777" w:rsidR="004F0359" w:rsidRPr="00E14197" w:rsidRDefault="004F0359" w:rsidP="004F0359">
      <w:pPr>
        <w:pStyle w:val="ListParagraph"/>
        <w:rPr>
          <w:spacing w:val="-3"/>
          <w:sz w:val="22"/>
          <w:szCs w:val="22"/>
        </w:rPr>
      </w:pPr>
    </w:p>
    <w:p w14:paraId="382B01A5" w14:textId="25D0470F" w:rsidR="004F0359" w:rsidRPr="00E14197" w:rsidRDefault="004F0359" w:rsidP="000D3557">
      <w:pPr>
        <w:numPr>
          <w:ilvl w:val="0"/>
          <w:numId w:val="1"/>
        </w:numPr>
        <w:tabs>
          <w:tab w:val="left" w:pos="-720"/>
          <w:tab w:val="left" w:pos="0"/>
        </w:tabs>
        <w:suppressAutoHyphens/>
        <w:jc w:val="both"/>
        <w:rPr>
          <w:spacing w:val="-3"/>
          <w:sz w:val="22"/>
          <w:szCs w:val="22"/>
        </w:rPr>
      </w:pPr>
      <w:r w:rsidRPr="00E14197">
        <w:rPr>
          <w:bCs/>
          <w:sz w:val="22"/>
          <w:szCs w:val="22"/>
        </w:rPr>
        <w:t>Are you willing to consider the transitioning of smaller/less complex portfolios as part of a broader strategic relationship – both from a minimum account size and a pricing standpoint?</w:t>
      </w:r>
    </w:p>
    <w:p w14:paraId="323894FC" w14:textId="77777777" w:rsidR="00DE0168" w:rsidRPr="00E14197" w:rsidRDefault="00DE0168" w:rsidP="00DE0168">
      <w:pPr>
        <w:pStyle w:val="ListParagraph"/>
        <w:rPr>
          <w:spacing w:val="-3"/>
          <w:sz w:val="22"/>
          <w:szCs w:val="22"/>
        </w:rPr>
      </w:pPr>
    </w:p>
    <w:p w14:paraId="5AB022EC" w14:textId="3FB8503A" w:rsidR="00DE0168" w:rsidRPr="00E14197" w:rsidRDefault="00DE0168" w:rsidP="000D3557">
      <w:pPr>
        <w:numPr>
          <w:ilvl w:val="0"/>
          <w:numId w:val="1"/>
        </w:numPr>
        <w:tabs>
          <w:tab w:val="left" w:pos="-720"/>
          <w:tab w:val="left" w:pos="0"/>
        </w:tabs>
        <w:suppressAutoHyphens/>
        <w:jc w:val="both"/>
        <w:rPr>
          <w:spacing w:val="-3"/>
          <w:sz w:val="22"/>
          <w:szCs w:val="22"/>
        </w:rPr>
      </w:pPr>
      <w:r w:rsidRPr="00E14197">
        <w:rPr>
          <w:bCs/>
          <w:sz w:val="22"/>
          <w:szCs w:val="22"/>
        </w:rPr>
        <w:t>Are you willing to project manage?</w:t>
      </w:r>
    </w:p>
    <w:p w14:paraId="5BD19B2E" w14:textId="77777777" w:rsidR="000D3557" w:rsidRPr="00E14197" w:rsidRDefault="000D3557" w:rsidP="000D3557">
      <w:pPr>
        <w:tabs>
          <w:tab w:val="left" w:pos="-720"/>
          <w:tab w:val="left" w:pos="0"/>
        </w:tabs>
        <w:suppressAutoHyphens/>
        <w:jc w:val="both"/>
        <w:rPr>
          <w:spacing w:val="-3"/>
          <w:sz w:val="22"/>
          <w:szCs w:val="22"/>
        </w:rPr>
      </w:pPr>
    </w:p>
    <w:p w14:paraId="76F48887" w14:textId="425EC9AE" w:rsidR="00DA11DA" w:rsidRPr="00E14197" w:rsidRDefault="00DA11DA" w:rsidP="00D87F5F">
      <w:pPr>
        <w:pStyle w:val="BodyText"/>
        <w:numPr>
          <w:ilvl w:val="0"/>
          <w:numId w:val="1"/>
        </w:numPr>
        <w:rPr>
          <w:rFonts w:ascii="Times New Roman" w:hAnsi="Times New Roman"/>
          <w:sz w:val="22"/>
          <w:szCs w:val="22"/>
        </w:rPr>
      </w:pPr>
      <w:r w:rsidRPr="00E14197">
        <w:rPr>
          <w:rFonts w:ascii="Times New Roman" w:hAnsi="Times New Roman"/>
          <w:sz w:val="22"/>
          <w:szCs w:val="22"/>
        </w:rPr>
        <w:t>Please provide the approximate client turnover in using the format below.</w:t>
      </w:r>
    </w:p>
    <w:p w14:paraId="1E269529" w14:textId="77777777" w:rsidR="00DA11DA" w:rsidRPr="00E14197" w:rsidRDefault="00DA11DA" w:rsidP="00DA11DA">
      <w:pPr>
        <w:pStyle w:val="BodyText"/>
        <w:ind w:left="540"/>
        <w:rPr>
          <w:rFonts w:ascii="Times New Roman" w:hAnsi="Times New Roman"/>
          <w:sz w:val="22"/>
          <w:szCs w:val="22"/>
        </w:rPr>
      </w:pPr>
    </w:p>
    <w:tbl>
      <w:tblPr>
        <w:tblW w:w="8599" w:type="dxa"/>
        <w:tblInd w:w="491" w:type="dxa"/>
        <w:tblLayout w:type="fixed"/>
        <w:tblLook w:val="0000" w:firstRow="0" w:lastRow="0" w:firstColumn="0" w:lastColumn="0" w:noHBand="0" w:noVBand="0"/>
      </w:tblPr>
      <w:tblGrid>
        <w:gridCol w:w="2500"/>
        <w:gridCol w:w="1420"/>
        <w:gridCol w:w="1169"/>
        <w:gridCol w:w="1170"/>
        <w:gridCol w:w="1080"/>
        <w:gridCol w:w="1260"/>
      </w:tblGrid>
      <w:tr w:rsidR="00295A0D" w:rsidRPr="00E14197" w14:paraId="5B25A3B1" w14:textId="77777777" w:rsidTr="00295A0D">
        <w:trPr>
          <w:trHeight w:val="585"/>
        </w:trPr>
        <w:tc>
          <w:tcPr>
            <w:tcW w:w="2500" w:type="dxa"/>
            <w:tcBorders>
              <w:top w:val="nil"/>
              <w:left w:val="nil"/>
              <w:bottom w:val="nil"/>
              <w:right w:val="nil"/>
            </w:tcBorders>
            <w:shd w:val="clear" w:color="auto" w:fill="auto"/>
            <w:noWrap/>
            <w:vAlign w:val="bottom"/>
          </w:tcPr>
          <w:p w14:paraId="493511F2" w14:textId="77777777" w:rsidR="00295A0D" w:rsidRPr="00E14197" w:rsidRDefault="00295A0D" w:rsidP="00D570FB">
            <w:pPr>
              <w:widowControl/>
              <w:autoSpaceDE/>
              <w:autoSpaceDN/>
              <w:adjustRightInd/>
              <w:rPr>
                <w:sz w:val="2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C0C0C0"/>
          </w:tcPr>
          <w:p w14:paraId="52491615" w14:textId="77777777" w:rsidR="00295A0D" w:rsidRPr="00E14197" w:rsidRDefault="00295A0D" w:rsidP="00D570FB">
            <w:pPr>
              <w:widowControl/>
              <w:autoSpaceDE/>
              <w:autoSpaceDN/>
              <w:adjustRightInd/>
              <w:jc w:val="right"/>
              <w:rPr>
                <w:b/>
                <w:bCs/>
                <w:sz w:val="22"/>
                <w:szCs w:val="22"/>
              </w:rPr>
            </w:pPr>
          </w:p>
          <w:p w14:paraId="1FA0279A" w14:textId="48C6A7E0" w:rsidR="00295A0D" w:rsidRPr="00E14197" w:rsidRDefault="00295A0D" w:rsidP="00D570FB">
            <w:pPr>
              <w:widowControl/>
              <w:autoSpaceDE/>
              <w:autoSpaceDN/>
              <w:adjustRightInd/>
              <w:jc w:val="center"/>
              <w:rPr>
                <w:b/>
                <w:bCs/>
                <w:sz w:val="22"/>
                <w:szCs w:val="22"/>
              </w:rPr>
            </w:pPr>
            <w:r w:rsidRPr="00E14197">
              <w:rPr>
                <w:b/>
                <w:bCs/>
                <w:sz w:val="22"/>
                <w:szCs w:val="22"/>
              </w:rPr>
              <w:t>2023</w:t>
            </w:r>
          </w:p>
        </w:tc>
        <w:tc>
          <w:tcPr>
            <w:tcW w:w="1169" w:type="dxa"/>
            <w:tcBorders>
              <w:top w:val="single" w:sz="4" w:space="0" w:color="auto"/>
              <w:left w:val="nil"/>
              <w:bottom w:val="single" w:sz="4" w:space="0" w:color="auto"/>
              <w:right w:val="single" w:sz="4" w:space="0" w:color="auto"/>
            </w:tcBorders>
            <w:shd w:val="clear" w:color="auto" w:fill="C0C0C0"/>
            <w:noWrap/>
          </w:tcPr>
          <w:p w14:paraId="0EBDFE38" w14:textId="77777777" w:rsidR="00295A0D" w:rsidRPr="00E14197" w:rsidRDefault="00295A0D" w:rsidP="00D570FB">
            <w:pPr>
              <w:widowControl/>
              <w:autoSpaceDE/>
              <w:autoSpaceDN/>
              <w:adjustRightInd/>
              <w:jc w:val="right"/>
              <w:rPr>
                <w:b/>
                <w:bCs/>
                <w:sz w:val="22"/>
                <w:szCs w:val="22"/>
              </w:rPr>
            </w:pPr>
          </w:p>
          <w:p w14:paraId="765D0F49" w14:textId="42BCE938" w:rsidR="00295A0D" w:rsidRPr="00E14197" w:rsidRDefault="00295A0D" w:rsidP="00D570FB">
            <w:pPr>
              <w:widowControl/>
              <w:autoSpaceDE/>
              <w:autoSpaceDN/>
              <w:adjustRightInd/>
              <w:jc w:val="center"/>
              <w:rPr>
                <w:b/>
                <w:bCs/>
                <w:sz w:val="22"/>
                <w:szCs w:val="22"/>
              </w:rPr>
            </w:pPr>
            <w:r w:rsidRPr="00E14197">
              <w:rPr>
                <w:b/>
                <w:bCs/>
                <w:sz w:val="22"/>
                <w:szCs w:val="22"/>
              </w:rPr>
              <w:t>2022</w:t>
            </w:r>
          </w:p>
        </w:tc>
        <w:tc>
          <w:tcPr>
            <w:tcW w:w="1170" w:type="dxa"/>
            <w:tcBorders>
              <w:top w:val="single" w:sz="4" w:space="0" w:color="auto"/>
              <w:left w:val="nil"/>
              <w:bottom w:val="single" w:sz="4" w:space="0" w:color="auto"/>
              <w:right w:val="single" w:sz="4" w:space="0" w:color="auto"/>
            </w:tcBorders>
            <w:shd w:val="clear" w:color="auto" w:fill="C0C0C0"/>
            <w:noWrap/>
          </w:tcPr>
          <w:p w14:paraId="48FC1A56" w14:textId="77777777" w:rsidR="00295A0D" w:rsidRPr="00E14197" w:rsidRDefault="00295A0D" w:rsidP="00D570FB">
            <w:pPr>
              <w:widowControl/>
              <w:autoSpaceDE/>
              <w:autoSpaceDN/>
              <w:adjustRightInd/>
              <w:jc w:val="right"/>
              <w:rPr>
                <w:b/>
                <w:bCs/>
                <w:sz w:val="22"/>
                <w:szCs w:val="22"/>
              </w:rPr>
            </w:pPr>
          </w:p>
          <w:p w14:paraId="518DC555" w14:textId="22A4AD3C" w:rsidR="00295A0D" w:rsidRPr="00E14197" w:rsidRDefault="00295A0D" w:rsidP="00D570FB">
            <w:pPr>
              <w:widowControl/>
              <w:autoSpaceDE/>
              <w:autoSpaceDN/>
              <w:adjustRightInd/>
              <w:jc w:val="center"/>
              <w:rPr>
                <w:b/>
                <w:bCs/>
                <w:sz w:val="22"/>
                <w:szCs w:val="22"/>
              </w:rPr>
            </w:pPr>
            <w:r w:rsidRPr="00E14197">
              <w:rPr>
                <w:b/>
                <w:bCs/>
                <w:sz w:val="22"/>
                <w:szCs w:val="22"/>
              </w:rPr>
              <w:t>2021</w:t>
            </w:r>
          </w:p>
        </w:tc>
        <w:tc>
          <w:tcPr>
            <w:tcW w:w="1080" w:type="dxa"/>
            <w:tcBorders>
              <w:top w:val="single" w:sz="4" w:space="0" w:color="auto"/>
              <w:left w:val="nil"/>
              <w:bottom w:val="single" w:sz="4" w:space="0" w:color="auto"/>
              <w:right w:val="single" w:sz="4" w:space="0" w:color="auto"/>
            </w:tcBorders>
            <w:shd w:val="clear" w:color="auto" w:fill="C0C0C0"/>
          </w:tcPr>
          <w:p w14:paraId="5859FBFF" w14:textId="77777777" w:rsidR="00295A0D" w:rsidRPr="00E14197" w:rsidRDefault="00295A0D" w:rsidP="00D570FB">
            <w:pPr>
              <w:widowControl/>
              <w:autoSpaceDE/>
              <w:autoSpaceDN/>
              <w:adjustRightInd/>
              <w:jc w:val="right"/>
              <w:rPr>
                <w:b/>
                <w:bCs/>
                <w:sz w:val="22"/>
                <w:szCs w:val="22"/>
              </w:rPr>
            </w:pPr>
          </w:p>
          <w:p w14:paraId="7160E282" w14:textId="06DF60A6" w:rsidR="00295A0D" w:rsidRPr="00E14197" w:rsidRDefault="00295A0D" w:rsidP="00D570FB">
            <w:pPr>
              <w:widowControl/>
              <w:autoSpaceDE/>
              <w:autoSpaceDN/>
              <w:adjustRightInd/>
              <w:jc w:val="center"/>
              <w:rPr>
                <w:b/>
                <w:bCs/>
                <w:sz w:val="22"/>
                <w:szCs w:val="22"/>
              </w:rPr>
            </w:pPr>
            <w:r w:rsidRPr="00E14197">
              <w:rPr>
                <w:b/>
                <w:bCs/>
                <w:sz w:val="22"/>
                <w:szCs w:val="22"/>
              </w:rPr>
              <w:t>2020</w:t>
            </w:r>
          </w:p>
        </w:tc>
        <w:tc>
          <w:tcPr>
            <w:tcW w:w="1260" w:type="dxa"/>
            <w:tcBorders>
              <w:top w:val="single" w:sz="4" w:space="0" w:color="auto"/>
              <w:left w:val="single" w:sz="4" w:space="0" w:color="auto"/>
              <w:bottom w:val="single" w:sz="4" w:space="0" w:color="auto"/>
              <w:right w:val="single" w:sz="4" w:space="0" w:color="auto"/>
            </w:tcBorders>
            <w:shd w:val="clear" w:color="auto" w:fill="C0C0C0"/>
            <w:noWrap/>
          </w:tcPr>
          <w:p w14:paraId="48BC99BD" w14:textId="77777777" w:rsidR="00295A0D" w:rsidRPr="00E14197" w:rsidRDefault="00295A0D" w:rsidP="00D570FB">
            <w:pPr>
              <w:widowControl/>
              <w:autoSpaceDE/>
              <w:autoSpaceDN/>
              <w:adjustRightInd/>
              <w:jc w:val="right"/>
              <w:rPr>
                <w:b/>
                <w:bCs/>
                <w:sz w:val="22"/>
                <w:szCs w:val="22"/>
              </w:rPr>
            </w:pPr>
          </w:p>
          <w:p w14:paraId="6FD2C8D4" w14:textId="53F59D75" w:rsidR="00295A0D" w:rsidRPr="00E14197" w:rsidRDefault="00295A0D" w:rsidP="00D570FB">
            <w:pPr>
              <w:widowControl/>
              <w:autoSpaceDE/>
              <w:autoSpaceDN/>
              <w:adjustRightInd/>
              <w:jc w:val="center"/>
              <w:rPr>
                <w:b/>
                <w:bCs/>
                <w:sz w:val="22"/>
                <w:szCs w:val="22"/>
              </w:rPr>
            </w:pPr>
            <w:r w:rsidRPr="00E14197">
              <w:rPr>
                <w:b/>
                <w:bCs/>
                <w:sz w:val="22"/>
                <w:szCs w:val="22"/>
              </w:rPr>
              <w:t>2019</w:t>
            </w:r>
          </w:p>
        </w:tc>
      </w:tr>
      <w:tr w:rsidR="00295A0D" w:rsidRPr="00E14197" w14:paraId="12B87160" w14:textId="77777777" w:rsidTr="00295A0D">
        <w:trPr>
          <w:trHeight w:val="345"/>
        </w:trPr>
        <w:tc>
          <w:tcPr>
            <w:tcW w:w="25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E05AF1E" w14:textId="77777777" w:rsidR="00295A0D" w:rsidRPr="00E14197" w:rsidRDefault="00295A0D" w:rsidP="00D570FB">
            <w:pPr>
              <w:widowControl/>
              <w:autoSpaceDE/>
              <w:autoSpaceDN/>
              <w:adjustRightInd/>
              <w:rPr>
                <w:b/>
                <w:bCs/>
                <w:sz w:val="22"/>
                <w:szCs w:val="22"/>
              </w:rPr>
            </w:pPr>
            <w:r w:rsidRPr="00E14197">
              <w:rPr>
                <w:b/>
                <w:bCs/>
                <w:sz w:val="22"/>
                <w:szCs w:val="22"/>
              </w:rPr>
              <w:t># of Clients Gained</w:t>
            </w:r>
          </w:p>
        </w:tc>
        <w:tc>
          <w:tcPr>
            <w:tcW w:w="1420" w:type="dxa"/>
            <w:tcBorders>
              <w:top w:val="nil"/>
              <w:left w:val="nil"/>
              <w:bottom w:val="single" w:sz="4" w:space="0" w:color="auto"/>
              <w:right w:val="single" w:sz="4" w:space="0" w:color="auto"/>
            </w:tcBorders>
            <w:shd w:val="clear" w:color="auto" w:fill="auto"/>
            <w:noWrap/>
            <w:vAlign w:val="bottom"/>
          </w:tcPr>
          <w:p w14:paraId="4B1BE85E" w14:textId="77777777" w:rsidR="00295A0D" w:rsidRPr="00E14197" w:rsidRDefault="00295A0D" w:rsidP="00D570FB">
            <w:pPr>
              <w:widowControl/>
              <w:autoSpaceDE/>
              <w:autoSpaceDN/>
              <w:adjustRightInd/>
              <w:rPr>
                <w:b/>
                <w:bCs/>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14:paraId="08AE2928" w14:textId="77777777" w:rsidR="00295A0D" w:rsidRPr="00E14197" w:rsidRDefault="00295A0D" w:rsidP="00D570FB">
            <w:pPr>
              <w:widowControl/>
              <w:autoSpaceDE/>
              <w:autoSpaceDN/>
              <w:adjustRightInd/>
              <w:rPr>
                <w:b/>
                <w:bCs/>
                <w:sz w:val="22"/>
                <w:szCs w:val="22"/>
              </w:rPr>
            </w:pPr>
          </w:p>
        </w:tc>
        <w:tc>
          <w:tcPr>
            <w:tcW w:w="1170" w:type="dxa"/>
            <w:tcBorders>
              <w:top w:val="nil"/>
              <w:left w:val="nil"/>
              <w:bottom w:val="single" w:sz="4" w:space="0" w:color="auto"/>
              <w:right w:val="single" w:sz="4" w:space="0" w:color="auto"/>
            </w:tcBorders>
            <w:shd w:val="clear" w:color="auto" w:fill="auto"/>
            <w:noWrap/>
            <w:vAlign w:val="bottom"/>
          </w:tcPr>
          <w:p w14:paraId="1C6D9031" w14:textId="77777777" w:rsidR="00295A0D" w:rsidRPr="00E14197" w:rsidRDefault="00295A0D" w:rsidP="00D570FB">
            <w:pPr>
              <w:widowControl/>
              <w:autoSpaceDE/>
              <w:autoSpaceDN/>
              <w:adjustRightInd/>
              <w:rPr>
                <w:b/>
                <w:bCs/>
                <w:sz w:val="22"/>
                <w:szCs w:val="22"/>
              </w:rPr>
            </w:pPr>
          </w:p>
        </w:tc>
        <w:tc>
          <w:tcPr>
            <w:tcW w:w="1080" w:type="dxa"/>
            <w:tcBorders>
              <w:top w:val="nil"/>
              <w:left w:val="nil"/>
              <w:bottom w:val="single" w:sz="4" w:space="0" w:color="auto"/>
              <w:right w:val="single" w:sz="4" w:space="0" w:color="auto"/>
            </w:tcBorders>
          </w:tcPr>
          <w:p w14:paraId="3241652B" w14:textId="77777777" w:rsidR="00295A0D" w:rsidRPr="00E14197" w:rsidRDefault="00295A0D" w:rsidP="00D570FB">
            <w:pPr>
              <w:widowControl/>
              <w:autoSpaceDE/>
              <w:autoSpaceDN/>
              <w:adjustRightInd/>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2F366" w14:textId="77777777" w:rsidR="00295A0D" w:rsidRPr="00E14197" w:rsidRDefault="00295A0D" w:rsidP="00D570FB">
            <w:pPr>
              <w:widowControl/>
              <w:autoSpaceDE/>
              <w:autoSpaceDN/>
              <w:adjustRightInd/>
              <w:rPr>
                <w:b/>
                <w:bCs/>
                <w:sz w:val="22"/>
                <w:szCs w:val="22"/>
              </w:rPr>
            </w:pPr>
          </w:p>
        </w:tc>
      </w:tr>
      <w:tr w:rsidR="00295A0D" w:rsidRPr="00E14197" w14:paraId="1A1D8CEB" w14:textId="77777777" w:rsidTr="00295A0D">
        <w:trPr>
          <w:trHeight w:val="360"/>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48E21963" w14:textId="77777777" w:rsidR="00295A0D" w:rsidRPr="00E14197" w:rsidRDefault="00295A0D" w:rsidP="00D570FB">
            <w:pPr>
              <w:widowControl/>
              <w:autoSpaceDE/>
              <w:autoSpaceDN/>
              <w:adjustRightInd/>
              <w:rPr>
                <w:b/>
                <w:bCs/>
                <w:sz w:val="22"/>
                <w:szCs w:val="22"/>
              </w:rPr>
            </w:pPr>
            <w:r w:rsidRPr="00E14197">
              <w:rPr>
                <w:b/>
                <w:bCs/>
                <w:sz w:val="22"/>
                <w:szCs w:val="22"/>
              </w:rPr>
              <w:t>Assets ($MM) Gained</w:t>
            </w:r>
          </w:p>
        </w:tc>
        <w:tc>
          <w:tcPr>
            <w:tcW w:w="1420" w:type="dxa"/>
            <w:tcBorders>
              <w:top w:val="nil"/>
              <w:left w:val="nil"/>
              <w:bottom w:val="single" w:sz="4" w:space="0" w:color="auto"/>
              <w:right w:val="single" w:sz="4" w:space="0" w:color="auto"/>
            </w:tcBorders>
            <w:shd w:val="clear" w:color="auto" w:fill="auto"/>
            <w:noWrap/>
            <w:vAlign w:val="bottom"/>
          </w:tcPr>
          <w:p w14:paraId="24F4B692" w14:textId="77777777" w:rsidR="00295A0D" w:rsidRPr="00E14197" w:rsidRDefault="00295A0D" w:rsidP="00D570FB">
            <w:pPr>
              <w:widowControl/>
              <w:autoSpaceDE/>
              <w:autoSpaceDN/>
              <w:adjustRightInd/>
              <w:rPr>
                <w:b/>
                <w:bCs/>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14:paraId="5B0CBD14" w14:textId="77777777" w:rsidR="00295A0D" w:rsidRPr="00E14197" w:rsidRDefault="00295A0D" w:rsidP="00D570FB">
            <w:pPr>
              <w:widowControl/>
              <w:autoSpaceDE/>
              <w:autoSpaceDN/>
              <w:adjustRightInd/>
              <w:rPr>
                <w:b/>
                <w:bCs/>
                <w:sz w:val="22"/>
                <w:szCs w:val="22"/>
              </w:rPr>
            </w:pPr>
          </w:p>
        </w:tc>
        <w:tc>
          <w:tcPr>
            <w:tcW w:w="1170" w:type="dxa"/>
            <w:tcBorders>
              <w:top w:val="nil"/>
              <w:left w:val="nil"/>
              <w:bottom w:val="single" w:sz="4" w:space="0" w:color="auto"/>
              <w:right w:val="single" w:sz="4" w:space="0" w:color="auto"/>
            </w:tcBorders>
            <w:shd w:val="clear" w:color="auto" w:fill="auto"/>
            <w:noWrap/>
            <w:vAlign w:val="bottom"/>
          </w:tcPr>
          <w:p w14:paraId="12BE9165" w14:textId="77777777" w:rsidR="00295A0D" w:rsidRPr="00E14197" w:rsidRDefault="00295A0D" w:rsidP="00D570FB">
            <w:pPr>
              <w:widowControl/>
              <w:autoSpaceDE/>
              <w:autoSpaceDN/>
              <w:adjustRightInd/>
              <w:rPr>
                <w:b/>
                <w:bCs/>
                <w:sz w:val="22"/>
                <w:szCs w:val="22"/>
              </w:rPr>
            </w:pPr>
          </w:p>
        </w:tc>
        <w:tc>
          <w:tcPr>
            <w:tcW w:w="1080" w:type="dxa"/>
            <w:tcBorders>
              <w:top w:val="nil"/>
              <w:left w:val="nil"/>
              <w:bottom w:val="single" w:sz="4" w:space="0" w:color="auto"/>
              <w:right w:val="single" w:sz="4" w:space="0" w:color="auto"/>
            </w:tcBorders>
          </w:tcPr>
          <w:p w14:paraId="33DC7D19" w14:textId="77777777" w:rsidR="00295A0D" w:rsidRPr="00E14197" w:rsidRDefault="00295A0D" w:rsidP="00D570FB">
            <w:pPr>
              <w:widowControl/>
              <w:autoSpaceDE/>
              <w:autoSpaceDN/>
              <w:adjustRightInd/>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804C5" w14:textId="77777777" w:rsidR="00295A0D" w:rsidRPr="00E14197" w:rsidRDefault="00295A0D" w:rsidP="00D570FB">
            <w:pPr>
              <w:widowControl/>
              <w:autoSpaceDE/>
              <w:autoSpaceDN/>
              <w:adjustRightInd/>
              <w:rPr>
                <w:b/>
                <w:bCs/>
                <w:sz w:val="22"/>
                <w:szCs w:val="22"/>
              </w:rPr>
            </w:pPr>
          </w:p>
        </w:tc>
      </w:tr>
      <w:tr w:rsidR="00295A0D" w:rsidRPr="00E14197" w14:paraId="3C2D57F0" w14:textId="77777777" w:rsidTr="00295A0D">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7AB3CC63" w14:textId="77777777" w:rsidR="00295A0D" w:rsidRPr="00E14197" w:rsidRDefault="00295A0D" w:rsidP="00D570FB">
            <w:pPr>
              <w:widowControl/>
              <w:autoSpaceDE/>
              <w:autoSpaceDN/>
              <w:adjustRightInd/>
              <w:rPr>
                <w:b/>
                <w:bCs/>
                <w:sz w:val="22"/>
                <w:szCs w:val="22"/>
              </w:rPr>
            </w:pPr>
            <w:r w:rsidRPr="00E14197">
              <w:rPr>
                <w:b/>
                <w:bCs/>
                <w:sz w:val="22"/>
                <w:szCs w:val="22"/>
              </w:rPr>
              <w:t># of Clients Lost</w:t>
            </w:r>
          </w:p>
        </w:tc>
        <w:tc>
          <w:tcPr>
            <w:tcW w:w="1420" w:type="dxa"/>
            <w:tcBorders>
              <w:top w:val="nil"/>
              <w:left w:val="nil"/>
              <w:bottom w:val="single" w:sz="4" w:space="0" w:color="auto"/>
              <w:right w:val="single" w:sz="4" w:space="0" w:color="auto"/>
            </w:tcBorders>
            <w:shd w:val="clear" w:color="auto" w:fill="auto"/>
            <w:noWrap/>
            <w:vAlign w:val="bottom"/>
          </w:tcPr>
          <w:p w14:paraId="5EB4FAEF" w14:textId="77777777" w:rsidR="00295A0D" w:rsidRPr="00E14197" w:rsidRDefault="00295A0D" w:rsidP="00D570FB">
            <w:pPr>
              <w:widowControl/>
              <w:autoSpaceDE/>
              <w:autoSpaceDN/>
              <w:adjustRightInd/>
              <w:rPr>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14:paraId="600B7E29" w14:textId="77777777" w:rsidR="00295A0D" w:rsidRPr="00E14197" w:rsidRDefault="00295A0D" w:rsidP="00D570FB">
            <w:pPr>
              <w:widowControl/>
              <w:autoSpaceDE/>
              <w:autoSpaceDN/>
              <w:adjustRightInd/>
              <w:rPr>
                <w:sz w:val="22"/>
                <w:szCs w:val="22"/>
              </w:rPr>
            </w:pPr>
          </w:p>
        </w:tc>
        <w:tc>
          <w:tcPr>
            <w:tcW w:w="1170" w:type="dxa"/>
            <w:tcBorders>
              <w:top w:val="nil"/>
              <w:left w:val="nil"/>
              <w:bottom w:val="single" w:sz="4" w:space="0" w:color="auto"/>
              <w:right w:val="single" w:sz="4" w:space="0" w:color="auto"/>
            </w:tcBorders>
            <w:shd w:val="clear" w:color="auto" w:fill="auto"/>
            <w:noWrap/>
            <w:vAlign w:val="bottom"/>
          </w:tcPr>
          <w:p w14:paraId="33F3D4D8" w14:textId="77777777" w:rsidR="00295A0D" w:rsidRPr="00E14197" w:rsidRDefault="00295A0D" w:rsidP="00D570FB">
            <w:pPr>
              <w:widowControl/>
              <w:autoSpaceDE/>
              <w:autoSpaceDN/>
              <w:adjustRightInd/>
              <w:rPr>
                <w:sz w:val="22"/>
                <w:szCs w:val="22"/>
              </w:rPr>
            </w:pPr>
          </w:p>
        </w:tc>
        <w:tc>
          <w:tcPr>
            <w:tcW w:w="1080" w:type="dxa"/>
            <w:tcBorders>
              <w:top w:val="nil"/>
              <w:left w:val="nil"/>
              <w:bottom w:val="single" w:sz="4" w:space="0" w:color="auto"/>
              <w:right w:val="single" w:sz="4" w:space="0" w:color="auto"/>
            </w:tcBorders>
          </w:tcPr>
          <w:p w14:paraId="2C39362A" w14:textId="77777777" w:rsidR="00295A0D" w:rsidRPr="00E14197" w:rsidRDefault="00295A0D" w:rsidP="00D570FB">
            <w:pPr>
              <w:widowControl/>
              <w:autoSpaceDE/>
              <w:autoSpaceDN/>
              <w:adjustRightInd/>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FBEFA" w14:textId="77777777" w:rsidR="00295A0D" w:rsidRPr="00E14197" w:rsidRDefault="00295A0D" w:rsidP="00D570FB">
            <w:pPr>
              <w:widowControl/>
              <w:autoSpaceDE/>
              <w:autoSpaceDN/>
              <w:adjustRightInd/>
              <w:rPr>
                <w:sz w:val="22"/>
                <w:szCs w:val="22"/>
              </w:rPr>
            </w:pPr>
          </w:p>
        </w:tc>
      </w:tr>
      <w:tr w:rsidR="00295A0D" w:rsidRPr="00E14197" w14:paraId="04304BC9" w14:textId="77777777" w:rsidTr="00295A0D">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32935FD0" w14:textId="77777777" w:rsidR="00295A0D" w:rsidRPr="00E14197" w:rsidRDefault="00295A0D" w:rsidP="00D570FB">
            <w:pPr>
              <w:widowControl/>
              <w:autoSpaceDE/>
              <w:autoSpaceDN/>
              <w:adjustRightInd/>
              <w:rPr>
                <w:b/>
                <w:bCs/>
                <w:sz w:val="22"/>
                <w:szCs w:val="22"/>
              </w:rPr>
            </w:pPr>
            <w:r w:rsidRPr="00E14197">
              <w:rPr>
                <w:b/>
                <w:bCs/>
                <w:sz w:val="22"/>
                <w:szCs w:val="22"/>
              </w:rPr>
              <w:t xml:space="preserve">Assets ($MM) Lost </w:t>
            </w:r>
          </w:p>
        </w:tc>
        <w:tc>
          <w:tcPr>
            <w:tcW w:w="1420" w:type="dxa"/>
            <w:tcBorders>
              <w:top w:val="nil"/>
              <w:left w:val="nil"/>
              <w:bottom w:val="single" w:sz="4" w:space="0" w:color="auto"/>
              <w:right w:val="single" w:sz="4" w:space="0" w:color="auto"/>
            </w:tcBorders>
            <w:shd w:val="clear" w:color="auto" w:fill="auto"/>
            <w:noWrap/>
            <w:vAlign w:val="bottom"/>
          </w:tcPr>
          <w:p w14:paraId="5ACF8F4B" w14:textId="77777777" w:rsidR="00295A0D" w:rsidRPr="00E14197" w:rsidRDefault="00295A0D" w:rsidP="00D570FB">
            <w:pPr>
              <w:widowControl/>
              <w:autoSpaceDE/>
              <w:autoSpaceDN/>
              <w:adjustRightInd/>
              <w:rPr>
                <w:sz w:val="22"/>
                <w:szCs w:val="22"/>
              </w:rPr>
            </w:pPr>
          </w:p>
        </w:tc>
        <w:tc>
          <w:tcPr>
            <w:tcW w:w="1169" w:type="dxa"/>
            <w:tcBorders>
              <w:top w:val="nil"/>
              <w:left w:val="nil"/>
              <w:bottom w:val="single" w:sz="4" w:space="0" w:color="auto"/>
              <w:right w:val="single" w:sz="4" w:space="0" w:color="auto"/>
            </w:tcBorders>
            <w:shd w:val="clear" w:color="auto" w:fill="auto"/>
            <w:noWrap/>
            <w:vAlign w:val="bottom"/>
          </w:tcPr>
          <w:p w14:paraId="67B91D31" w14:textId="77777777" w:rsidR="00295A0D" w:rsidRPr="00E14197" w:rsidRDefault="00295A0D" w:rsidP="00D570FB">
            <w:pPr>
              <w:widowControl/>
              <w:autoSpaceDE/>
              <w:autoSpaceDN/>
              <w:adjustRightInd/>
              <w:rPr>
                <w:sz w:val="22"/>
                <w:szCs w:val="22"/>
              </w:rPr>
            </w:pPr>
          </w:p>
        </w:tc>
        <w:tc>
          <w:tcPr>
            <w:tcW w:w="1170" w:type="dxa"/>
            <w:tcBorders>
              <w:top w:val="nil"/>
              <w:left w:val="nil"/>
              <w:bottom w:val="single" w:sz="4" w:space="0" w:color="auto"/>
              <w:right w:val="single" w:sz="4" w:space="0" w:color="auto"/>
            </w:tcBorders>
            <w:shd w:val="clear" w:color="auto" w:fill="auto"/>
            <w:noWrap/>
            <w:vAlign w:val="bottom"/>
          </w:tcPr>
          <w:p w14:paraId="43A1BEB0" w14:textId="77777777" w:rsidR="00295A0D" w:rsidRPr="00E14197" w:rsidRDefault="00295A0D" w:rsidP="00D570FB">
            <w:pPr>
              <w:widowControl/>
              <w:autoSpaceDE/>
              <w:autoSpaceDN/>
              <w:adjustRightInd/>
              <w:rPr>
                <w:sz w:val="22"/>
                <w:szCs w:val="22"/>
              </w:rPr>
            </w:pPr>
          </w:p>
        </w:tc>
        <w:tc>
          <w:tcPr>
            <w:tcW w:w="1080" w:type="dxa"/>
            <w:tcBorders>
              <w:top w:val="nil"/>
              <w:left w:val="nil"/>
              <w:bottom w:val="single" w:sz="4" w:space="0" w:color="auto"/>
              <w:right w:val="single" w:sz="4" w:space="0" w:color="auto"/>
            </w:tcBorders>
          </w:tcPr>
          <w:p w14:paraId="2F1D3045" w14:textId="77777777" w:rsidR="00295A0D" w:rsidRPr="00E14197" w:rsidRDefault="00295A0D" w:rsidP="00D570FB">
            <w:pPr>
              <w:widowControl/>
              <w:autoSpaceDE/>
              <w:autoSpaceDN/>
              <w:adjustRightInd/>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181BD" w14:textId="77777777" w:rsidR="00295A0D" w:rsidRPr="00E14197" w:rsidRDefault="00295A0D" w:rsidP="00D570FB">
            <w:pPr>
              <w:widowControl/>
              <w:autoSpaceDE/>
              <w:autoSpaceDN/>
              <w:adjustRightInd/>
              <w:rPr>
                <w:sz w:val="22"/>
                <w:szCs w:val="22"/>
              </w:rPr>
            </w:pPr>
          </w:p>
        </w:tc>
      </w:tr>
    </w:tbl>
    <w:p w14:paraId="4BD80A9A" w14:textId="77777777" w:rsidR="00A64682" w:rsidRPr="00E14197" w:rsidRDefault="00A64682" w:rsidP="00A64682">
      <w:pPr>
        <w:pStyle w:val="BodyText"/>
        <w:rPr>
          <w:rFonts w:ascii="Times New Roman" w:hAnsi="Times New Roman"/>
          <w:sz w:val="22"/>
          <w:szCs w:val="22"/>
        </w:rPr>
      </w:pPr>
    </w:p>
    <w:p w14:paraId="2379FA5F" w14:textId="77777777" w:rsidR="00416B4A" w:rsidRDefault="00416B4A" w:rsidP="00DA11DA">
      <w:pPr>
        <w:tabs>
          <w:tab w:val="left" w:pos="-720"/>
          <w:tab w:val="left" w:pos="0"/>
        </w:tabs>
        <w:suppressAutoHyphens/>
        <w:jc w:val="both"/>
        <w:rPr>
          <w:spacing w:val="-3"/>
          <w:sz w:val="22"/>
          <w:szCs w:val="22"/>
        </w:rPr>
      </w:pPr>
    </w:p>
    <w:p w14:paraId="2E14A5EB" w14:textId="77777777" w:rsidR="00130E39" w:rsidRDefault="00130E39" w:rsidP="00DA11DA">
      <w:pPr>
        <w:tabs>
          <w:tab w:val="left" w:pos="-720"/>
          <w:tab w:val="left" w:pos="0"/>
        </w:tabs>
        <w:suppressAutoHyphens/>
        <w:jc w:val="both"/>
        <w:rPr>
          <w:spacing w:val="-3"/>
          <w:sz w:val="22"/>
          <w:szCs w:val="22"/>
        </w:rPr>
      </w:pPr>
    </w:p>
    <w:p w14:paraId="2099D706" w14:textId="77777777" w:rsidR="00130E39" w:rsidRDefault="00130E39" w:rsidP="00DA11DA">
      <w:pPr>
        <w:tabs>
          <w:tab w:val="left" w:pos="-720"/>
          <w:tab w:val="left" w:pos="0"/>
        </w:tabs>
        <w:suppressAutoHyphens/>
        <w:jc w:val="both"/>
        <w:rPr>
          <w:spacing w:val="-3"/>
          <w:sz w:val="22"/>
          <w:szCs w:val="22"/>
        </w:rPr>
      </w:pPr>
    </w:p>
    <w:p w14:paraId="0912258D" w14:textId="77777777" w:rsidR="00130E39" w:rsidRPr="00E14197" w:rsidRDefault="00130E39" w:rsidP="00DA11DA">
      <w:pPr>
        <w:tabs>
          <w:tab w:val="left" w:pos="-720"/>
          <w:tab w:val="left" w:pos="0"/>
        </w:tabs>
        <w:suppressAutoHyphens/>
        <w:jc w:val="both"/>
        <w:rPr>
          <w:spacing w:val="-3"/>
          <w:sz w:val="22"/>
          <w:szCs w:val="22"/>
        </w:rPr>
      </w:pPr>
    </w:p>
    <w:p w14:paraId="1986D77F" w14:textId="5EF4E8F0" w:rsidR="00DA11DA" w:rsidRPr="00E14197"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b/>
          <w:spacing w:val="-3"/>
          <w:sz w:val="22"/>
          <w:szCs w:val="22"/>
        </w:rPr>
      </w:pPr>
      <w:r w:rsidRPr="00E14197">
        <w:rPr>
          <w:b/>
          <w:spacing w:val="-3"/>
          <w:sz w:val="22"/>
          <w:szCs w:val="22"/>
        </w:rPr>
        <w:t xml:space="preserve">IV. </w:t>
      </w:r>
      <w:r w:rsidR="00F4769C" w:rsidRPr="00E14197">
        <w:rPr>
          <w:b/>
          <w:spacing w:val="-3"/>
          <w:sz w:val="22"/>
          <w:szCs w:val="22"/>
        </w:rPr>
        <w:t>Process</w:t>
      </w:r>
    </w:p>
    <w:p w14:paraId="6505D377" w14:textId="77777777" w:rsidR="00DA11DA" w:rsidRPr="00E14197" w:rsidRDefault="00DA11DA" w:rsidP="00DA11DA">
      <w:pPr>
        <w:tabs>
          <w:tab w:val="left" w:pos="-720"/>
        </w:tabs>
        <w:suppressAutoHyphens/>
        <w:ind w:left="360"/>
        <w:jc w:val="both"/>
        <w:rPr>
          <w:spacing w:val="-3"/>
          <w:sz w:val="22"/>
          <w:szCs w:val="22"/>
        </w:rPr>
      </w:pPr>
    </w:p>
    <w:p w14:paraId="51422723" w14:textId="08C83AB1" w:rsidR="00601D2A" w:rsidRPr="00E14197" w:rsidRDefault="00601D2A" w:rsidP="00601D2A">
      <w:pPr>
        <w:numPr>
          <w:ilvl w:val="0"/>
          <w:numId w:val="1"/>
        </w:numPr>
        <w:tabs>
          <w:tab w:val="left" w:pos="-720"/>
        </w:tabs>
        <w:suppressAutoHyphens/>
        <w:jc w:val="both"/>
        <w:rPr>
          <w:spacing w:val="-3"/>
          <w:sz w:val="22"/>
          <w:szCs w:val="22"/>
        </w:rPr>
      </w:pPr>
      <w:r w:rsidRPr="00E14197">
        <w:rPr>
          <w:sz w:val="22"/>
          <w:szCs w:val="22"/>
        </w:rPr>
        <w:t xml:space="preserve">Please describe your firm’s philosophy toward transition management.  </w:t>
      </w:r>
    </w:p>
    <w:p w14:paraId="1202A319" w14:textId="77777777" w:rsidR="00D87F5F" w:rsidRPr="00E14197" w:rsidRDefault="00D87F5F" w:rsidP="00D87F5F">
      <w:pPr>
        <w:tabs>
          <w:tab w:val="left" w:pos="-720"/>
        </w:tabs>
        <w:suppressAutoHyphens/>
        <w:ind w:left="540"/>
        <w:jc w:val="both"/>
        <w:rPr>
          <w:spacing w:val="-3"/>
          <w:sz w:val="22"/>
          <w:szCs w:val="22"/>
        </w:rPr>
      </w:pPr>
    </w:p>
    <w:p w14:paraId="7C8C0DD2" w14:textId="3628876D" w:rsidR="00601D2A" w:rsidRPr="00E14197" w:rsidRDefault="005B609F" w:rsidP="00A64682">
      <w:pPr>
        <w:numPr>
          <w:ilvl w:val="0"/>
          <w:numId w:val="1"/>
        </w:numPr>
        <w:tabs>
          <w:tab w:val="left" w:pos="-720"/>
        </w:tabs>
        <w:suppressAutoHyphens/>
        <w:jc w:val="both"/>
        <w:rPr>
          <w:spacing w:val="-3"/>
          <w:sz w:val="22"/>
          <w:szCs w:val="22"/>
        </w:rPr>
      </w:pPr>
      <w:r w:rsidRPr="00E14197">
        <w:rPr>
          <w:sz w:val="22"/>
          <w:szCs w:val="22"/>
        </w:rPr>
        <w:t xml:space="preserve">If applicable, please describe your team’s expertise as it relates to currency management and </w:t>
      </w:r>
      <w:r w:rsidRPr="00E14197">
        <w:rPr>
          <w:sz w:val="22"/>
          <w:szCs w:val="22"/>
        </w:rPr>
        <w:lastRenderedPageBreak/>
        <w:t>execution. How is currency exchange handled during the transition? Do you disclose the entire value of revenues received by your firm during the execution process?</w:t>
      </w:r>
    </w:p>
    <w:p w14:paraId="386F4D4E" w14:textId="77777777" w:rsidR="00D87F5F" w:rsidRPr="00E14197" w:rsidRDefault="00D87F5F" w:rsidP="00D87F5F">
      <w:pPr>
        <w:tabs>
          <w:tab w:val="left" w:pos="-720"/>
        </w:tabs>
        <w:suppressAutoHyphens/>
        <w:jc w:val="both"/>
        <w:rPr>
          <w:spacing w:val="-3"/>
          <w:sz w:val="22"/>
          <w:szCs w:val="22"/>
        </w:rPr>
      </w:pPr>
    </w:p>
    <w:p w14:paraId="49E99EC4" w14:textId="77777777" w:rsidR="002D50D4" w:rsidRPr="00E14197" w:rsidRDefault="002D6248" w:rsidP="002D50D4">
      <w:pPr>
        <w:numPr>
          <w:ilvl w:val="0"/>
          <w:numId w:val="1"/>
        </w:numPr>
        <w:tabs>
          <w:tab w:val="left" w:pos="-720"/>
        </w:tabs>
        <w:suppressAutoHyphens/>
        <w:jc w:val="both"/>
        <w:rPr>
          <w:spacing w:val="-3"/>
          <w:sz w:val="22"/>
          <w:szCs w:val="22"/>
        </w:rPr>
      </w:pPr>
      <w:r w:rsidRPr="00E14197">
        <w:rPr>
          <w:sz w:val="22"/>
          <w:szCs w:val="22"/>
        </w:rPr>
        <w:t>Please detail the step-by-step transition process utilized by your firm.  Include a detailed description of your transition platform.</w:t>
      </w:r>
    </w:p>
    <w:p w14:paraId="747837E7" w14:textId="77777777" w:rsidR="00D87F5F" w:rsidRPr="00E14197" w:rsidRDefault="00D87F5F" w:rsidP="00D87F5F">
      <w:pPr>
        <w:tabs>
          <w:tab w:val="left" w:pos="-720"/>
        </w:tabs>
        <w:suppressAutoHyphens/>
        <w:jc w:val="both"/>
        <w:rPr>
          <w:spacing w:val="-3"/>
          <w:sz w:val="22"/>
          <w:szCs w:val="22"/>
        </w:rPr>
      </w:pPr>
    </w:p>
    <w:p w14:paraId="3C8729AA" w14:textId="1457A15C" w:rsidR="002D50D4" w:rsidRPr="00E14197" w:rsidRDefault="002D50D4" w:rsidP="002D50D4">
      <w:pPr>
        <w:numPr>
          <w:ilvl w:val="0"/>
          <w:numId w:val="1"/>
        </w:numPr>
        <w:tabs>
          <w:tab w:val="left" w:pos="-720"/>
        </w:tabs>
        <w:suppressAutoHyphens/>
        <w:jc w:val="both"/>
        <w:rPr>
          <w:spacing w:val="-3"/>
          <w:sz w:val="22"/>
          <w:szCs w:val="22"/>
        </w:rPr>
      </w:pPr>
      <w:r w:rsidRPr="00E14197">
        <w:rPr>
          <w:sz w:val="22"/>
          <w:szCs w:val="22"/>
        </w:rPr>
        <w:t>Please provide a sample post-trade and pre-trade report and analysis</w:t>
      </w:r>
      <w:r w:rsidR="002A71C7">
        <w:rPr>
          <w:sz w:val="22"/>
          <w:szCs w:val="22"/>
        </w:rPr>
        <w:t xml:space="preserve"> and describe your calculations of relevant data in that reporting including but not limited to estimated bid/ask spread, opportunity cost, and market impact costs</w:t>
      </w:r>
      <w:r w:rsidRPr="00E14197">
        <w:rPr>
          <w:sz w:val="22"/>
          <w:szCs w:val="22"/>
        </w:rPr>
        <w:t>.</w:t>
      </w:r>
    </w:p>
    <w:p w14:paraId="67868B91" w14:textId="32331180" w:rsidR="007249B9" w:rsidRPr="00E14197" w:rsidRDefault="007249B9" w:rsidP="007249B9">
      <w:pPr>
        <w:widowControl/>
        <w:numPr>
          <w:ilvl w:val="0"/>
          <w:numId w:val="1"/>
        </w:numPr>
        <w:autoSpaceDE/>
        <w:autoSpaceDN/>
        <w:adjustRightInd/>
        <w:spacing w:before="200"/>
        <w:jc w:val="both"/>
        <w:rPr>
          <w:bCs/>
          <w:sz w:val="22"/>
          <w:szCs w:val="22"/>
        </w:rPr>
      </w:pPr>
      <w:r w:rsidRPr="00E14197">
        <w:rPr>
          <w:bCs/>
          <w:sz w:val="22"/>
          <w:szCs w:val="22"/>
        </w:rPr>
        <w:t>Identify the different sources of liquidity that you have access to during a transition event.</w:t>
      </w:r>
      <w:r w:rsidRPr="00E14197">
        <w:rPr>
          <w:sz w:val="22"/>
          <w:szCs w:val="22"/>
        </w:rPr>
        <w:t xml:space="preserve"> </w:t>
      </w:r>
      <w:r w:rsidRPr="00E14197">
        <w:rPr>
          <w:bCs/>
          <w:sz w:val="22"/>
          <w:szCs w:val="22"/>
        </w:rPr>
        <w:t xml:space="preserve">Describe broadly the quality/efficacy of these liquidity sources (cost, anonymity, liquidity in certain types of securities </w:t>
      </w:r>
      <w:r w:rsidR="00800D3A" w:rsidRPr="00E14197">
        <w:rPr>
          <w:bCs/>
          <w:sz w:val="22"/>
          <w:szCs w:val="22"/>
        </w:rPr>
        <w:t>etc.</w:t>
      </w:r>
      <w:r w:rsidRPr="00E14197">
        <w:rPr>
          <w:bCs/>
          <w:sz w:val="22"/>
          <w:szCs w:val="22"/>
        </w:rPr>
        <w:t>).</w:t>
      </w:r>
    </w:p>
    <w:p w14:paraId="3A99BFF4" w14:textId="633B6FEF" w:rsidR="004A09E3" w:rsidRPr="00E14197" w:rsidRDefault="002049F2" w:rsidP="004A09E3">
      <w:pPr>
        <w:widowControl/>
        <w:numPr>
          <w:ilvl w:val="0"/>
          <w:numId w:val="1"/>
        </w:numPr>
        <w:autoSpaceDE/>
        <w:autoSpaceDN/>
        <w:adjustRightInd/>
        <w:spacing w:before="200"/>
        <w:jc w:val="both"/>
        <w:rPr>
          <w:bCs/>
          <w:sz w:val="22"/>
          <w:szCs w:val="22"/>
        </w:rPr>
      </w:pPr>
      <w:r w:rsidRPr="00E14197">
        <w:rPr>
          <w:bCs/>
          <w:sz w:val="22"/>
          <w:szCs w:val="22"/>
        </w:rPr>
        <w:t>Describe the order routing process and explain how you prioritize execution venues.</w:t>
      </w:r>
    </w:p>
    <w:p w14:paraId="54FCA6C1" w14:textId="77777777" w:rsidR="004A09E3" w:rsidRPr="00E14197" w:rsidRDefault="004A09E3" w:rsidP="004A09E3">
      <w:pPr>
        <w:tabs>
          <w:tab w:val="left" w:pos="-720"/>
        </w:tabs>
        <w:suppressAutoHyphens/>
        <w:ind w:left="540"/>
        <w:jc w:val="both"/>
        <w:rPr>
          <w:spacing w:val="-3"/>
          <w:sz w:val="22"/>
          <w:szCs w:val="22"/>
        </w:rPr>
      </w:pPr>
    </w:p>
    <w:p w14:paraId="16650540" w14:textId="7A421A6C" w:rsidR="002D50D4" w:rsidRPr="00E14197" w:rsidRDefault="009C1646" w:rsidP="00A64682">
      <w:pPr>
        <w:numPr>
          <w:ilvl w:val="0"/>
          <w:numId w:val="1"/>
        </w:numPr>
        <w:tabs>
          <w:tab w:val="left" w:pos="-720"/>
        </w:tabs>
        <w:suppressAutoHyphens/>
        <w:jc w:val="both"/>
        <w:rPr>
          <w:spacing w:val="-3"/>
          <w:sz w:val="22"/>
          <w:szCs w:val="22"/>
        </w:rPr>
      </w:pPr>
      <w:r w:rsidRPr="00E14197">
        <w:rPr>
          <w:bCs/>
          <w:sz w:val="22"/>
          <w:szCs w:val="22"/>
        </w:rPr>
        <w:t>How does your firm define best execution? Does the firm utilize third party services to verify best execution?</w:t>
      </w:r>
    </w:p>
    <w:p w14:paraId="3129F993" w14:textId="77777777" w:rsidR="000420CC" w:rsidRPr="00E14197" w:rsidRDefault="000420CC" w:rsidP="000420CC">
      <w:pPr>
        <w:widowControl/>
        <w:numPr>
          <w:ilvl w:val="0"/>
          <w:numId w:val="1"/>
        </w:numPr>
        <w:autoSpaceDE/>
        <w:autoSpaceDN/>
        <w:adjustRightInd/>
        <w:spacing w:before="200"/>
        <w:jc w:val="both"/>
        <w:rPr>
          <w:bCs/>
          <w:sz w:val="22"/>
          <w:szCs w:val="22"/>
        </w:rPr>
      </w:pPr>
      <w:r w:rsidRPr="00E14197">
        <w:rPr>
          <w:bCs/>
          <w:sz w:val="22"/>
          <w:szCs w:val="22"/>
        </w:rPr>
        <w:t>Do you utilize crossing during transitions?  What is the firm’s philosophy on crossing, both internally, and externally through dark pools. Please elaborate.</w:t>
      </w:r>
    </w:p>
    <w:p w14:paraId="7AB03B97" w14:textId="77777777" w:rsidR="00D355DD" w:rsidRPr="00E14197" w:rsidRDefault="00D355DD" w:rsidP="00D355DD">
      <w:pPr>
        <w:widowControl/>
        <w:numPr>
          <w:ilvl w:val="0"/>
          <w:numId w:val="1"/>
        </w:numPr>
        <w:autoSpaceDE/>
        <w:autoSpaceDN/>
        <w:adjustRightInd/>
        <w:spacing w:before="200"/>
        <w:jc w:val="both"/>
        <w:rPr>
          <w:bCs/>
          <w:sz w:val="22"/>
          <w:szCs w:val="22"/>
        </w:rPr>
      </w:pPr>
      <w:r w:rsidRPr="00E14197">
        <w:rPr>
          <w:bCs/>
          <w:sz w:val="22"/>
          <w:szCs w:val="22"/>
        </w:rPr>
        <w:t>Describe in detail any changes or refinements made to the firm’s transition management process over the past five years.</w:t>
      </w:r>
    </w:p>
    <w:p w14:paraId="1D08F8B7" w14:textId="77777777" w:rsidR="00A24D02" w:rsidRPr="00E14197" w:rsidRDefault="00A24D02" w:rsidP="00A24D02">
      <w:pPr>
        <w:widowControl/>
        <w:numPr>
          <w:ilvl w:val="0"/>
          <w:numId w:val="1"/>
        </w:numPr>
        <w:autoSpaceDE/>
        <w:autoSpaceDN/>
        <w:adjustRightInd/>
        <w:spacing w:before="200"/>
        <w:jc w:val="both"/>
        <w:rPr>
          <w:bCs/>
          <w:sz w:val="22"/>
          <w:szCs w:val="22"/>
        </w:rPr>
      </w:pPr>
      <w:r w:rsidRPr="00E14197">
        <w:rPr>
          <w:bCs/>
          <w:sz w:val="22"/>
          <w:szCs w:val="22"/>
        </w:rPr>
        <w:t>In what ways is your firm able to provide exposure to asset classes and any extended transitions? (i.e., futures, synthetics, ETFs, etc.)</w:t>
      </w:r>
    </w:p>
    <w:p w14:paraId="2DC7978E" w14:textId="77777777" w:rsidR="00DF329D" w:rsidRDefault="00DF329D" w:rsidP="00DF329D">
      <w:pPr>
        <w:widowControl/>
        <w:numPr>
          <w:ilvl w:val="0"/>
          <w:numId w:val="1"/>
        </w:numPr>
        <w:autoSpaceDE/>
        <w:autoSpaceDN/>
        <w:adjustRightInd/>
        <w:spacing w:before="200"/>
        <w:jc w:val="both"/>
        <w:rPr>
          <w:bCs/>
          <w:sz w:val="22"/>
          <w:szCs w:val="22"/>
        </w:rPr>
      </w:pPr>
      <w:r w:rsidRPr="00E14197">
        <w:rPr>
          <w:bCs/>
          <w:sz w:val="22"/>
          <w:szCs w:val="22"/>
        </w:rPr>
        <w:t>Please describe how you work with other brokerage firms or transition managers.</w:t>
      </w:r>
    </w:p>
    <w:p w14:paraId="1AE06B39" w14:textId="37E6B997" w:rsidR="00F014AE" w:rsidRDefault="00F014AE" w:rsidP="00DF329D">
      <w:pPr>
        <w:widowControl/>
        <w:numPr>
          <w:ilvl w:val="0"/>
          <w:numId w:val="1"/>
        </w:numPr>
        <w:autoSpaceDE/>
        <w:autoSpaceDN/>
        <w:adjustRightInd/>
        <w:spacing w:before="200"/>
        <w:jc w:val="both"/>
        <w:rPr>
          <w:bCs/>
          <w:sz w:val="22"/>
          <w:szCs w:val="22"/>
        </w:rPr>
      </w:pPr>
      <w:r>
        <w:rPr>
          <w:bCs/>
          <w:sz w:val="22"/>
          <w:szCs w:val="22"/>
        </w:rPr>
        <w:t>Please describe your firm’s communication process with the client and investment consultant during the transition.</w:t>
      </w:r>
    </w:p>
    <w:p w14:paraId="7A9692BE" w14:textId="7AAB38DB" w:rsidR="00F014AE" w:rsidRPr="00E14197" w:rsidRDefault="00F014AE" w:rsidP="00DF329D">
      <w:pPr>
        <w:widowControl/>
        <w:numPr>
          <w:ilvl w:val="0"/>
          <w:numId w:val="1"/>
        </w:numPr>
        <w:autoSpaceDE/>
        <w:autoSpaceDN/>
        <w:adjustRightInd/>
        <w:spacing w:before="200"/>
        <w:jc w:val="both"/>
        <w:rPr>
          <w:bCs/>
          <w:sz w:val="22"/>
          <w:szCs w:val="22"/>
        </w:rPr>
      </w:pPr>
      <w:r>
        <w:rPr>
          <w:bCs/>
          <w:sz w:val="22"/>
          <w:szCs w:val="22"/>
        </w:rPr>
        <w:t xml:space="preserve">Please describe your firm’s communication process with the target and legacy investment managers during the transition. </w:t>
      </w:r>
    </w:p>
    <w:p w14:paraId="45163653" w14:textId="6F366947" w:rsidR="005D5377" w:rsidRPr="00E14197" w:rsidRDefault="005D5377" w:rsidP="005D5377">
      <w:pPr>
        <w:widowControl/>
        <w:numPr>
          <w:ilvl w:val="0"/>
          <w:numId w:val="1"/>
        </w:numPr>
        <w:autoSpaceDE/>
        <w:autoSpaceDN/>
        <w:adjustRightInd/>
        <w:spacing w:before="200"/>
        <w:jc w:val="both"/>
        <w:rPr>
          <w:bCs/>
          <w:sz w:val="22"/>
          <w:szCs w:val="22"/>
        </w:rPr>
      </w:pPr>
      <w:r w:rsidRPr="00E14197">
        <w:rPr>
          <w:bCs/>
          <w:sz w:val="22"/>
          <w:szCs w:val="22"/>
        </w:rPr>
        <w:t>Please describe how you select brokerage firms. Specifically, please confirm that you will follow LABF’s Broker/Dealer Trading Policy and that you are accustomed to working with MWDBE or Chicago-based brokerage firms. List all MWDBE broker dealers that you utilize for open market trading in the transition process.  In the prior calendar year, what percentage of commissions in open market trades was executed through MWDBE broker dealers?</w:t>
      </w:r>
    </w:p>
    <w:p w14:paraId="7CE4A3C7" w14:textId="6A6C0F6A" w:rsidR="002A2691" w:rsidRPr="00E14197" w:rsidRDefault="002A2691" w:rsidP="005D5377">
      <w:pPr>
        <w:widowControl/>
        <w:numPr>
          <w:ilvl w:val="0"/>
          <w:numId w:val="1"/>
        </w:numPr>
        <w:autoSpaceDE/>
        <w:autoSpaceDN/>
        <w:adjustRightInd/>
        <w:spacing w:before="200"/>
        <w:jc w:val="both"/>
        <w:rPr>
          <w:bCs/>
          <w:sz w:val="22"/>
          <w:szCs w:val="22"/>
        </w:rPr>
      </w:pPr>
      <w:r w:rsidRPr="00E14197">
        <w:rPr>
          <w:spacing w:val="-3"/>
          <w:sz w:val="22"/>
          <w:szCs w:val="22"/>
        </w:rPr>
        <w:t>Please provide a list of the electronic trading platforms that you utilize and, for each, please specify whether you use MWDBE firms as part of that electronic process and how that is done. For each electronic trade platform used, please list the MWDBE broker/dealer you transacted with through that platform over the past year, and, for each MWDBE broker/dealer on that electronic platform, please specify the dollar amount and percentage of total trade volume going through that broker/dealer over the past year.</w:t>
      </w:r>
    </w:p>
    <w:p w14:paraId="04B1B99A" w14:textId="68E5D617" w:rsidR="000420CC" w:rsidRDefault="00311095" w:rsidP="00D87F5F">
      <w:pPr>
        <w:widowControl/>
        <w:numPr>
          <w:ilvl w:val="0"/>
          <w:numId w:val="1"/>
        </w:numPr>
        <w:autoSpaceDE/>
        <w:autoSpaceDN/>
        <w:adjustRightInd/>
        <w:spacing w:before="200"/>
        <w:jc w:val="both"/>
        <w:rPr>
          <w:bCs/>
          <w:sz w:val="22"/>
          <w:szCs w:val="22"/>
        </w:rPr>
      </w:pPr>
      <w:r w:rsidRPr="00E14197">
        <w:rPr>
          <w:bCs/>
          <w:sz w:val="22"/>
          <w:szCs w:val="22"/>
        </w:rPr>
        <w:lastRenderedPageBreak/>
        <w:t xml:space="preserve">Please briefly explain </w:t>
      </w:r>
      <w:r w:rsidRPr="00E14197">
        <w:rPr>
          <w:bCs/>
          <w:i/>
          <w:iCs/>
          <w:sz w:val="22"/>
          <w:szCs w:val="22"/>
        </w:rPr>
        <w:t>in no more than one page</w:t>
      </w:r>
      <w:r w:rsidRPr="00E14197">
        <w:rPr>
          <w:bCs/>
          <w:sz w:val="22"/>
          <w:szCs w:val="22"/>
        </w:rPr>
        <w:t xml:space="preserve"> what your competitive advantage is and why your firm should be selected.</w:t>
      </w:r>
    </w:p>
    <w:p w14:paraId="24583C02" w14:textId="493C6783" w:rsidR="00F014AE" w:rsidRDefault="00F014AE" w:rsidP="00D87F5F">
      <w:pPr>
        <w:widowControl/>
        <w:numPr>
          <w:ilvl w:val="0"/>
          <w:numId w:val="1"/>
        </w:numPr>
        <w:autoSpaceDE/>
        <w:autoSpaceDN/>
        <w:adjustRightInd/>
        <w:spacing w:before="200"/>
        <w:jc w:val="both"/>
        <w:rPr>
          <w:bCs/>
          <w:sz w:val="22"/>
          <w:szCs w:val="22"/>
        </w:rPr>
      </w:pPr>
      <w:r>
        <w:rPr>
          <w:bCs/>
          <w:sz w:val="22"/>
          <w:szCs w:val="22"/>
        </w:rPr>
        <w:t xml:space="preserve">How will you verify that you have performed and accounted for the transition properly? </w:t>
      </w:r>
    </w:p>
    <w:p w14:paraId="3935D6D4" w14:textId="07DF2202" w:rsidR="002A71C7" w:rsidRPr="00E14197" w:rsidRDefault="002A71C7" w:rsidP="00D87F5F">
      <w:pPr>
        <w:widowControl/>
        <w:numPr>
          <w:ilvl w:val="0"/>
          <w:numId w:val="1"/>
        </w:numPr>
        <w:autoSpaceDE/>
        <w:autoSpaceDN/>
        <w:adjustRightInd/>
        <w:spacing w:before="200"/>
        <w:jc w:val="both"/>
        <w:rPr>
          <w:bCs/>
          <w:sz w:val="22"/>
          <w:szCs w:val="22"/>
        </w:rPr>
      </w:pPr>
      <w:r>
        <w:rPr>
          <w:bCs/>
          <w:sz w:val="22"/>
          <w:szCs w:val="22"/>
        </w:rPr>
        <w:t>How does your firm measure its relative success or failure after the completion of a transition management event?</w:t>
      </w:r>
    </w:p>
    <w:p w14:paraId="0F7218B2" w14:textId="77777777" w:rsidR="00C71FCA" w:rsidRPr="00E14197" w:rsidRDefault="00C71FCA" w:rsidP="00C71FCA">
      <w:pPr>
        <w:numPr>
          <w:ilvl w:val="0"/>
          <w:numId w:val="1"/>
        </w:numPr>
        <w:tabs>
          <w:tab w:val="left" w:pos="-720"/>
        </w:tabs>
        <w:suppressAutoHyphens/>
        <w:ind w:right="180"/>
        <w:jc w:val="both"/>
        <w:rPr>
          <w:spacing w:val="-3"/>
          <w:sz w:val="22"/>
          <w:szCs w:val="22"/>
        </w:rPr>
      </w:pPr>
      <w:r w:rsidRPr="00E14197">
        <w:rPr>
          <w:spacing w:val="-3"/>
          <w:sz w:val="22"/>
          <w:szCs w:val="22"/>
        </w:rPr>
        <w:t>Please describe your firm’s policy on soft dollar trading.</w:t>
      </w:r>
    </w:p>
    <w:p w14:paraId="272A29AD" w14:textId="77777777" w:rsidR="00C71FCA" w:rsidRPr="00E14197" w:rsidRDefault="00C71FCA" w:rsidP="00C71FCA">
      <w:pPr>
        <w:tabs>
          <w:tab w:val="left" w:pos="-720"/>
        </w:tabs>
        <w:suppressAutoHyphens/>
        <w:ind w:right="180"/>
        <w:jc w:val="both"/>
        <w:rPr>
          <w:spacing w:val="-3"/>
          <w:sz w:val="22"/>
          <w:szCs w:val="22"/>
        </w:rPr>
      </w:pPr>
    </w:p>
    <w:p w14:paraId="178D907E" w14:textId="77777777" w:rsidR="00C71FCA" w:rsidRPr="00E14197" w:rsidRDefault="00C71FCA" w:rsidP="00C71FCA">
      <w:pPr>
        <w:numPr>
          <w:ilvl w:val="0"/>
          <w:numId w:val="1"/>
        </w:numPr>
        <w:tabs>
          <w:tab w:val="left" w:pos="-720"/>
        </w:tabs>
        <w:suppressAutoHyphens/>
        <w:ind w:right="180"/>
        <w:jc w:val="both"/>
        <w:rPr>
          <w:spacing w:val="-3"/>
          <w:sz w:val="22"/>
          <w:szCs w:val="22"/>
        </w:rPr>
      </w:pPr>
      <w:r w:rsidRPr="00E14197">
        <w:rPr>
          <w:spacing w:val="-3"/>
          <w:sz w:val="22"/>
          <w:szCs w:val="22"/>
        </w:rPr>
        <w:t xml:space="preserve">If your firm utilizes soft dollar, please list the top five brokers utilized in the </w:t>
      </w:r>
      <w:r w:rsidRPr="00E14197">
        <w:rPr>
          <w:b/>
          <w:spacing w:val="-3"/>
          <w:sz w:val="22"/>
          <w:szCs w:val="22"/>
        </w:rPr>
        <w:t>last calendar year</w:t>
      </w:r>
      <w:r w:rsidRPr="00E14197">
        <w:rPr>
          <w:spacing w:val="-3"/>
          <w:sz w:val="22"/>
          <w:szCs w:val="22"/>
        </w:rPr>
        <w:t xml:space="preserve">: </w:t>
      </w:r>
    </w:p>
    <w:p w14:paraId="2CECDF8E" w14:textId="77777777" w:rsidR="00C71FCA" w:rsidRPr="00E14197" w:rsidRDefault="00C71FCA" w:rsidP="00C71FCA">
      <w:pPr>
        <w:tabs>
          <w:tab w:val="left" w:pos="-720"/>
        </w:tabs>
        <w:suppressAutoHyphens/>
        <w:ind w:right="180"/>
        <w:jc w:val="both"/>
        <w:rPr>
          <w:spacing w:val="-3"/>
          <w:sz w:val="22"/>
          <w:szCs w:val="22"/>
        </w:rPr>
      </w:pPr>
    </w:p>
    <w:tbl>
      <w:tblPr>
        <w:tblW w:w="4140" w:type="dxa"/>
        <w:jc w:val="center"/>
        <w:tblLook w:val="0000" w:firstRow="0" w:lastRow="0" w:firstColumn="0" w:lastColumn="0" w:noHBand="0" w:noVBand="0"/>
      </w:tblPr>
      <w:tblGrid>
        <w:gridCol w:w="4140"/>
      </w:tblGrid>
      <w:tr w:rsidR="00C71FCA" w:rsidRPr="00E14197" w14:paraId="0EED5C70" w14:textId="77777777" w:rsidTr="00C71FCA">
        <w:trPr>
          <w:trHeight w:val="255"/>
          <w:jc w:val="center"/>
        </w:trPr>
        <w:tc>
          <w:tcPr>
            <w:tcW w:w="41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64923C1" w14:textId="77777777" w:rsidR="00C71FCA" w:rsidRPr="00E14197" w:rsidRDefault="00C71FCA" w:rsidP="00466B0E">
            <w:pPr>
              <w:widowControl/>
              <w:autoSpaceDE/>
              <w:autoSpaceDN/>
              <w:adjustRightInd/>
              <w:jc w:val="center"/>
              <w:rPr>
                <w:b/>
                <w:bCs/>
                <w:sz w:val="22"/>
                <w:szCs w:val="22"/>
              </w:rPr>
            </w:pPr>
            <w:r w:rsidRPr="00E14197">
              <w:rPr>
                <w:b/>
                <w:bCs/>
                <w:sz w:val="22"/>
                <w:szCs w:val="22"/>
              </w:rPr>
              <w:t>Broker</w:t>
            </w:r>
          </w:p>
        </w:tc>
      </w:tr>
      <w:tr w:rsidR="00C71FCA" w:rsidRPr="00E14197" w14:paraId="6E3847E7" w14:textId="77777777" w:rsidTr="00C71FCA">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42FFE671" w14:textId="77777777" w:rsidR="00C71FCA" w:rsidRPr="00E14197" w:rsidRDefault="00C71FCA" w:rsidP="00466B0E">
            <w:pPr>
              <w:widowControl/>
              <w:autoSpaceDE/>
              <w:autoSpaceDN/>
              <w:adjustRightInd/>
              <w:rPr>
                <w:b/>
                <w:bCs/>
                <w:sz w:val="22"/>
                <w:szCs w:val="22"/>
              </w:rPr>
            </w:pPr>
            <w:r w:rsidRPr="00E14197">
              <w:rPr>
                <w:b/>
                <w:bCs/>
                <w:sz w:val="22"/>
                <w:szCs w:val="22"/>
              </w:rPr>
              <w:t>1)</w:t>
            </w:r>
          </w:p>
        </w:tc>
      </w:tr>
      <w:tr w:rsidR="00C71FCA" w:rsidRPr="00E14197" w14:paraId="19505FE9" w14:textId="77777777" w:rsidTr="00C71FCA">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002B545F" w14:textId="77777777" w:rsidR="00C71FCA" w:rsidRPr="00E14197" w:rsidRDefault="00C71FCA" w:rsidP="00466B0E">
            <w:pPr>
              <w:widowControl/>
              <w:autoSpaceDE/>
              <w:autoSpaceDN/>
              <w:adjustRightInd/>
              <w:rPr>
                <w:b/>
                <w:bCs/>
                <w:sz w:val="22"/>
                <w:szCs w:val="22"/>
              </w:rPr>
            </w:pPr>
            <w:r w:rsidRPr="00E14197">
              <w:rPr>
                <w:b/>
                <w:bCs/>
                <w:sz w:val="22"/>
                <w:szCs w:val="22"/>
              </w:rPr>
              <w:t>2)</w:t>
            </w:r>
          </w:p>
        </w:tc>
      </w:tr>
      <w:tr w:rsidR="00C71FCA" w:rsidRPr="00E14197" w14:paraId="24AD9B31" w14:textId="77777777" w:rsidTr="00C71FCA">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3B7C253E" w14:textId="77777777" w:rsidR="00C71FCA" w:rsidRPr="00E14197" w:rsidRDefault="00C71FCA" w:rsidP="00466B0E">
            <w:pPr>
              <w:widowControl/>
              <w:autoSpaceDE/>
              <w:autoSpaceDN/>
              <w:adjustRightInd/>
              <w:rPr>
                <w:b/>
                <w:bCs/>
                <w:sz w:val="22"/>
                <w:szCs w:val="22"/>
              </w:rPr>
            </w:pPr>
            <w:r w:rsidRPr="00E14197">
              <w:rPr>
                <w:b/>
                <w:bCs/>
                <w:sz w:val="22"/>
                <w:szCs w:val="22"/>
              </w:rPr>
              <w:t xml:space="preserve">3) </w:t>
            </w:r>
          </w:p>
        </w:tc>
      </w:tr>
      <w:tr w:rsidR="00C71FCA" w:rsidRPr="00E14197" w14:paraId="08AADCDD" w14:textId="77777777" w:rsidTr="00C71FCA">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3327606C" w14:textId="77777777" w:rsidR="00C71FCA" w:rsidRPr="00E14197" w:rsidRDefault="00C71FCA" w:rsidP="00466B0E">
            <w:pPr>
              <w:widowControl/>
              <w:autoSpaceDE/>
              <w:autoSpaceDN/>
              <w:adjustRightInd/>
              <w:rPr>
                <w:b/>
                <w:bCs/>
                <w:sz w:val="22"/>
                <w:szCs w:val="22"/>
              </w:rPr>
            </w:pPr>
            <w:r w:rsidRPr="00E14197">
              <w:rPr>
                <w:b/>
                <w:bCs/>
                <w:sz w:val="22"/>
                <w:szCs w:val="22"/>
              </w:rPr>
              <w:t>4)</w:t>
            </w:r>
          </w:p>
        </w:tc>
      </w:tr>
      <w:tr w:rsidR="00C71FCA" w:rsidRPr="00E14197" w14:paraId="5F70279D" w14:textId="77777777" w:rsidTr="00C71FCA">
        <w:trPr>
          <w:trHeight w:val="255"/>
          <w:jc w:val="center"/>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1DE7C4A8" w14:textId="77777777" w:rsidR="00C71FCA" w:rsidRPr="00E14197" w:rsidRDefault="00C71FCA" w:rsidP="00466B0E">
            <w:pPr>
              <w:widowControl/>
              <w:autoSpaceDE/>
              <w:autoSpaceDN/>
              <w:adjustRightInd/>
              <w:rPr>
                <w:b/>
                <w:bCs/>
                <w:sz w:val="22"/>
                <w:szCs w:val="22"/>
              </w:rPr>
            </w:pPr>
            <w:r w:rsidRPr="00E14197">
              <w:rPr>
                <w:b/>
                <w:bCs/>
                <w:sz w:val="22"/>
                <w:szCs w:val="22"/>
              </w:rPr>
              <w:t xml:space="preserve">5) </w:t>
            </w:r>
          </w:p>
        </w:tc>
      </w:tr>
    </w:tbl>
    <w:p w14:paraId="331A1B10" w14:textId="77777777" w:rsidR="00C71FCA" w:rsidRPr="00E14197" w:rsidRDefault="00C71FCA" w:rsidP="00C71FCA">
      <w:pPr>
        <w:numPr>
          <w:ilvl w:val="0"/>
          <w:numId w:val="1"/>
        </w:numPr>
        <w:tabs>
          <w:tab w:val="left" w:pos="-720"/>
        </w:tabs>
        <w:suppressAutoHyphens/>
        <w:ind w:right="180"/>
        <w:jc w:val="both"/>
        <w:rPr>
          <w:spacing w:val="-3"/>
          <w:sz w:val="22"/>
          <w:szCs w:val="22"/>
        </w:rPr>
      </w:pPr>
      <w:r w:rsidRPr="00E14197">
        <w:rPr>
          <w:spacing w:val="-3"/>
          <w:sz w:val="22"/>
          <w:szCs w:val="22"/>
        </w:rPr>
        <w:t xml:space="preserve"> If your firm utilizes soft dollars</w:t>
      </w:r>
      <w:r w:rsidRPr="00E14197">
        <w:rPr>
          <w:color w:val="000000"/>
          <w:spacing w:val="-3"/>
          <w:sz w:val="22"/>
          <w:szCs w:val="22"/>
        </w:rPr>
        <w:t xml:space="preserve">, </w:t>
      </w:r>
      <w:r w:rsidRPr="00E14197">
        <w:rPr>
          <w:bCs/>
          <w:iCs/>
          <w:color w:val="000000"/>
          <w:sz w:val="22"/>
          <w:szCs w:val="22"/>
        </w:rPr>
        <w:t>please rank by dollar value, in descending order, your top-five soft dollar relationships within the last year:</w:t>
      </w:r>
      <w:r w:rsidRPr="00E14197">
        <w:rPr>
          <w:b/>
          <w:bCs/>
          <w:i/>
          <w:iCs/>
          <w:color w:val="3366FF"/>
          <w:sz w:val="22"/>
          <w:szCs w:val="22"/>
        </w:rPr>
        <w:t xml:space="preserve"> </w:t>
      </w:r>
    </w:p>
    <w:p w14:paraId="0B8D15D9" w14:textId="77777777" w:rsidR="00C71FCA" w:rsidRPr="00E14197" w:rsidRDefault="00C71FCA" w:rsidP="00C71FCA">
      <w:pPr>
        <w:tabs>
          <w:tab w:val="left" w:pos="-720"/>
        </w:tabs>
        <w:suppressAutoHyphens/>
        <w:ind w:left="360" w:right="180"/>
        <w:jc w:val="both"/>
        <w:rPr>
          <w:spacing w:val="-3"/>
          <w:sz w:val="22"/>
          <w:szCs w:val="22"/>
        </w:rPr>
      </w:pPr>
    </w:p>
    <w:tbl>
      <w:tblPr>
        <w:tblW w:w="5600" w:type="dxa"/>
        <w:jc w:val="center"/>
        <w:tblLook w:val="0000" w:firstRow="0" w:lastRow="0" w:firstColumn="0" w:lastColumn="0" w:noHBand="0" w:noVBand="0"/>
      </w:tblPr>
      <w:tblGrid>
        <w:gridCol w:w="2940"/>
        <w:gridCol w:w="2660"/>
      </w:tblGrid>
      <w:tr w:rsidR="00C71FCA" w:rsidRPr="00E14197" w14:paraId="67A41053" w14:textId="77777777" w:rsidTr="00C71FCA">
        <w:trPr>
          <w:trHeight w:val="255"/>
          <w:jc w:val="center"/>
        </w:trPr>
        <w:tc>
          <w:tcPr>
            <w:tcW w:w="2940" w:type="dxa"/>
            <w:tcBorders>
              <w:top w:val="single" w:sz="4" w:space="0" w:color="auto"/>
              <w:left w:val="single" w:sz="4" w:space="0" w:color="auto"/>
              <w:bottom w:val="single" w:sz="4" w:space="0" w:color="auto"/>
              <w:right w:val="single" w:sz="4" w:space="0" w:color="auto"/>
            </w:tcBorders>
            <w:shd w:val="clear" w:color="auto" w:fill="C0C0C0"/>
            <w:vAlign w:val="center"/>
          </w:tcPr>
          <w:p w14:paraId="3E8BE1ED" w14:textId="77777777" w:rsidR="00C71FCA" w:rsidRPr="00E14197" w:rsidRDefault="00C71FCA" w:rsidP="00466B0E">
            <w:pPr>
              <w:widowControl/>
              <w:autoSpaceDE/>
              <w:autoSpaceDN/>
              <w:adjustRightInd/>
              <w:rPr>
                <w:b/>
                <w:bCs/>
                <w:sz w:val="22"/>
                <w:szCs w:val="22"/>
              </w:rPr>
            </w:pPr>
            <w:r w:rsidRPr="00E14197">
              <w:rPr>
                <w:b/>
                <w:bCs/>
                <w:sz w:val="22"/>
                <w:szCs w:val="22"/>
              </w:rPr>
              <w:t>Item/Vendor</w:t>
            </w:r>
          </w:p>
        </w:tc>
        <w:tc>
          <w:tcPr>
            <w:tcW w:w="2660" w:type="dxa"/>
            <w:tcBorders>
              <w:top w:val="single" w:sz="4" w:space="0" w:color="auto"/>
              <w:left w:val="nil"/>
              <w:bottom w:val="single" w:sz="4" w:space="0" w:color="auto"/>
              <w:right w:val="single" w:sz="4" w:space="0" w:color="auto"/>
            </w:tcBorders>
            <w:shd w:val="clear" w:color="auto" w:fill="C0C0C0"/>
            <w:vAlign w:val="center"/>
          </w:tcPr>
          <w:p w14:paraId="17670E80" w14:textId="77777777" w:rsidR="00C71FCA" w:rsidRPr="00E14197" w:rsidRDefault="00C71FCA" w:rsidP="00466B0E">
            <w:pPr>
              <w:widowControl/>
              <w:autoSpaceDE/>
              <w:autoSpaceDN/>
              <w:adjustRightInd/>
              <w:jc w:val="right"/>
              <w:rPr>
                <w:b/>
                <w:bCs/>
                <w:sz w:val="22"/>
                <w:szCs w:val="22"/>
              </w:rPr>
            </w:pPr>
            <w:r w:rsidRPr="00E14197">
              <w:rPr>
                <w:b/>
                <w:bCs/>
                <w:sz w:val="22"/>
                <w:szCs w:val="22"/>
              </w:rPr>
              <w:t>Dollar Value ($)</w:t>
            </w:r>
          </w:p>
        </w:tc>
      </w:tr>
      <w:tr w:rsidR="00C71FCA" w:rsidRPr="00E14197" w14:paraId="410C3562" w14:textId="77777777" w:rsidTr="00C71FCA">
        <w:trPr>
          <w:trHeight w:val="315"/>
          <w:jc w:val="center"/>
        </w:trPr>
        <w:tc>
          <w:tcPr>
            <w:tcW w:w="2940" w:type="dxa"/>
            <w:tcBorders>
              <w:top w:val="nil"/>
              <w:left w:val="single" w:sz="4" w:space="0" w:color="auto"/>
              <w:bottom w:val="single" w:sz="4" w:space="0" w:color="auto"/>
              <w:right w:val="single" w:sz="4" w:space="0" w:color="auto"/>
            </w:tcBorders>
            <w:shd w:val="clear" w:color="auto" w:fill="auto"/>
            <w:vAlign w:val="bottom"/>
          </w:tcPr>
          <w:p w14:paraId="1C133977" w14:textId="77777777" w:rsidR="00C71FCA" w:rsidRPr="00E14197" w:rsidRDefault="00C71FCA" w:rsidP="00466B0E">
            <w:pPr>
              <w:widowControl/>
              <w:autoSpaceDE/>
              <w:autoSpaceDN/>
              <w:adjustRightInd/>
              <w:rPr>
                <w:b/>
                <w:sz w:val="22"/>
                <w:szCs w:val="22"/>
              </w:rPr>
            </w:pPr>
            <w:r w:rsidRPr="00E14197">
              <w:rPr>
                <w:b/>
                <w:sz w:val="22"/>
                <w:szCs w:val="22"/>
              </w:rPr>
              <w:t>1)</w:t>
            </w:r>
          </w:p>
        </w:tc>
        <w:tc>
          <w:tcPr>
            <w:tcW w:w="2660" w:type="dxa"/>
            <w:tcBorders>
              <w:top w:val="nil"/>
              <w:left w:val="nil"/>
              <w:bottom w:val="single" w:sz="4" w:space="0" w:color="auto"/>
              <w:right w:val="single" w:sz="4" w:space="0" w:color="auto"/>
            </w:tcBorders>
            <w:shd w:val="clear" w:color="auto" w:fill="auto"/>
            <w:vAlign w:val="bottom"/>
          </w:tcPr>
          <w:p w14:paraId="289040A1" w14:textId="77777777" w:rsidR="00C71FCA" w:rsidRPr="00E14197" w:rsidRDefault="00C71FCA" w:rsidP="00466B0E">
            <w:pPr>
              <w:widowControl/>
              <w:autoSpaceDE/>
              <w:autoSpaceDN/>
              <w:adjustRightInd/>
              <w:rPr>
                <w:sz w:val="22"/>
                <w:szCs w:val="22"/>
              </w:rPr>
            </w:pPr>
            <w:r w:rsidRPr="00E14197">
              <w:rPr>
                <w:sz w:val="22"/>
                <w:szCs w:val="22"/>
              </w:rPr>
              <w:t> </w:t>
            </w:r>
          </w:p>
        </w:tc>
      </w:tr>
      <w:tr w:rsidR="00C71FCA" w:rsidRPr="00E14197" w14:paraId="528B51DB" w14:textId="77777777" w:rsidTr="00C71FCA">
        <w:trPr>
          <w:trHeight w:val="315"/>
          <w:jc w:val="center"/>
        </w:trPr>
        <w:tc>
          <w:tcPr>
            <w:tcW w:w="2940" w:type="dxa"/>
            <w:tcBorders>
              <w:top w:val="nil"/>
              <w:left w:val="single" w:sz="4" w:space="0" w:color="auto"/>
              <w:bottom w:val="single" w:sz="4" w:space="0" w:color="auto"/>
              <w:right w:val="single" w:sz="4" w:space="0" w:color="auto"/>
            </w:tcBorders>
            <w:shd w:val="clear" w:color="auto" w:fill="auto"/>
            <w:vAlign w:val="bottom"/>
          </w:tcPr>
          <w:p w14:paraId="0C68C2BA" w14:textId="77777777" w:rsidR="00C71FCA" w:rsidRPr="00E14197" w:rsidRDefault="00C71FCA" w:rsidP="00466B0E">
            <w:pPr>
              <w:widowControl/>
              <w:autoSpaceDE/>
              <w:autoSpaceDN/>
              <w:adjustRightInd/>
              <w:rPr>
                <w:b/>
                <w:sz w:val="22"/>
                <w:szCs w:val="22"/>
              </w:rPr>
            </w:pPr>
            <w:r w:rsidRPr="00E14197">
              <w:rPr>
                <w:b/>
                <w:sz w:val="22"/>
                <w:szCs w:val="22"/>
              </w:rPr>
              <w:t>2)</w:t>
            </w:r>
          </w:p>
        </w:tc>
        <w:tc>
          <w:tcPr>
            <w:tcW w:w="2660" w:type="dxa"/>
            <w:tcBorders>
              <w:top w:val="nil"/>
              <w:left w:val="nil"/>
              <w:bottom w:val="single" w:sz="4" w:space="0" w:color="auto"/>
              <w:right w:val="single" w:sz="4" w:space="0" w:color="auto"/>
            </w:tcBorders>
            <w:shd w:val="clear" w:color="auto" w:fill="auto"/>
            <w:vAlign w:val="bottom"/>
          </w:tcPr>
          <w:p w14:paraId="2A03100B" w14:textId="77777777" w:rsidR="00C71FCA" w:rsidRPr="00E14197" w:rsidRDefault="00C71FCA" w:rsidP="00466B0E">
            <w:pPr>
              <w:widowControl/>
              <w:autoSpaceDE/>
              <w:autoSpaceDN/>
              <w:adjustRightInd/>
              <w:rPr>
                <w:sz w:val="22"/>
                <w:szCs w:val="22"/>
              </w:rPr>
            </w:pPr>
            <w:r w:rsidRPr="00E14197">
              <w:rPr>
                <w:sz w:val="22"/>
                <w:szCs w:val="22"/>
              </w:rPr>
              <w:t> </w:t>
            </w:r>
          </w:p>
        </w:tc>
      </w:tr>
      <w:tr w:rsidR="00C71FCA" w:rsidRPr="00E14197" w14:paraId="77B37040" w14:textId="77777777" w:rsidTr="00C71FCA">
        <w:trPr>
          <w:trHeight w:val="315"/>
          <w:jc w:val="center"/>
        </w:trPr>
        <w:tc>
          <w:tcPr>
            <w:tcW w:w="2940" w:type="dxa"/>
            <w:tcBorders>
              <w:top w:val="nil"/>
              <w:left w:val="single" w:sz="4" w:space="0" w:color="auto"/>
              <w:bottom w:val="single" w:sz="4" w:space="0" w:color="auto"/>
              <w:right w:val="single" w:sz="4" w:space="0" w:color="auto"/>
            </w:tcBorders>
            <w:shd w:val="clear" w:color="auto" w:fill="auto"/>
            <w:vAlign w:val="bottom"/>
          </w:tcPr>
          <w:p w14:paraId="45D032EC" w14:textId="77777777" w:rsidR="00C71FCA" w:rsidRPr="00E14197" w:rsidRDefault="00C71FCA" w:rsidP="00466B0E">
            <w:pPr>
              <w:widowControl/>
              <w:autoSpaceDE/>
              <w:autoSpaceDN/>
              <w:adjustRightInd/>
              <w:rPr>
                <w:b/>
                <w:sz w:val="22"/>
                <w:szCs w:val="22"/>
              </w:rPr>
            </w:pPr>
            <w:r w:rsidRPr="00E14197">
              <w:rPr>
                <w:b/>
                <w:sz w:val="22"/>
                <w:szCs w:val="22"/>
              </w:rPr>
              <w:t>3)</w:t>
            </w:r>
          </w:p>
        </w:tc>
        <w:tc>
          <w:tcPr>
            <w:tcW w:w="2660" w:type="dxa"/>
            <w:tcBorders>
              <w:top w:val="nil"/>
              <w:left w:val="nil"/>
              <w:bottom w:val="single" w:sz="4" w:space="0" w:color="auto"/>
              <w:right w:val="single" w:sz="4" w:space="0" w:color="auto"/>
            </w:tcBorders>
            <w:shd w:val="clear" w:color="auto" w:fill="auto"/>
            <w:vAlign w:val="bottom"/>
          </w:tcPr>
          <w:p w14:paraId="5F3E64F2" w14:textId="77777777" w:rsidR="00C71FCA" w:rsidRPr="00E14197" w:rsidRDefault="00C71FCA" w:rsidP="00466B0E">
            <w:pPr>
              <w:widowControl/>
              <w:autoSpaceDE/>
              <w:autoSpaceDN/>
              <w:adjustRightInd/>
              <w:rPr>
                <w:sz w:val="22"/>
                <w:szCs w:val="22"/>
              </w:rPr>
            </w:pPr>
            <w:r w:rsidRPr="00E14197">
              <w:rPr>
                <w:sz w:val="22"/>
                <w:szCs w:val="22"/>
              </w:rPr>
              <w:t> </w:t>
            </w:r>
          </w:p>
        </w:tc>
      </w:tr>
      <w:tr w:rsidR="00C71FCA" w:rsidRPr="00E14197" w14:paraId="69AFB80E" w14:textId="77777777" w:rsidTr="00C71FCA">
        <w:trPr>
          <w:trHeight w:val="315"/>
          <w:jc w:val="center"/>
        </w:trPr>
        <w:tc>
          <w:tcPr>
            <w:tcW w:w="2940" w:type="dxa"/>
            <w:tcBorders>
              <w:top w:val="nil"/>
              <w:left w:val="single" w:sz="4" w:space="0" w:color="auto"/>
              <w:bottom w:val="single" w:sz="4" w:space="0" w:color="auto"/>
              <w:right w:val="single" w:sz="4" w:space="0" w:color="auto"/>
            </w:tcBorders>
            <w:shd w:val="clear" w:color="auto" w:fill="auto"/>
            <w:vAlign w:val="bottom"/>
          </w:tcPr>
          <w:p w14:paraId="39E64D5F" w14:textId="77777777" w:rsidR="00C71FCA" w:rsidRPr="00E14197" w:rsidRDefault="00C71FCA" w:rsidP="00466B0E">
            <w:pPr>
              <w:widowControl/>
              <w:autoSpaceDE/>
              <w:autoSpaceDN/>
              <w:adjustRightInd/>
              <w:rPr>
                <w:b/>
                <w:sz w:val="22"/>
                <w:szCs w:val="22"/>
              </w:rPr>
            </w:pPr>
            <w:r w:rsidRPr="00E14197">
              <w:rPr>
                <w:b/>
                <w:sz w:val="22"/>
                <w:szCs w:val="22"/>
              </w:rPr>
              <w:t>4)</w:t>
            </w:r>
          </w:p>
        </w:tc>
        <w:tc>
          <w:tcPr>
            <w:tcW w:w="2660" w:type="dxa"/>
            <w:tcBorders>
              <w:top w:val="nil"/>
              <w:left w:val="nil"/>
              <w:bottom w:val="single" w:sz="4" w:space="0" w:color="auto"/>
              <w:right w:val="single" w:sz="4" w:space="0" w:color="auto"/>
            </w:tcBorders>
            <w:shd w:val="clear" w:color="auto" w:fill="auto"/>
            <w:vAlign w:val="bottom"/>
          </w:tcPr>
          <w:p w14:paraId="533314BF" w14:textId="77777777" w:rsidR="00C71FCA" w:rsidRPr="00E14197" w:rsidRDefault="00C71FCA" w:rsidP="00466B0E">
            <w:pPr>
              <w:widowControl/>
              <w:autoSpaceDE/>
              <w:autoSpaceDN/>
              <w:adjustRightInd/>
              <w:rPr>
                <w:sz w:val="22"/>
                <w:szCs w:val="22"/>
              </w:rPr>
            </w:pPr>
            <w:r w:rsidRPr="00E14197">
              <w:rPr>
                <w:sz w:val="22"/>
                <w:szCs w:val="22"/>
              </w:rPr>
              <w:t> </w:t>
            </w:r>
          </w:p>
        </w:tc>
      </w:tr>
      <w:tr w:rsidR="00C71FCA" w:rsidRPr="00E14197" w14:paraId="7DAD9FBD" w14:textId="77777777" w:rsidTr="00C71FCA">
        <w:trPr>
          <w:trHeight w:val="315"/>
          <w:jc w:val="center"/>
        </w:trPr>
        <w:tc>
          <w:tcPr>
            <w:tcW w:w="2940" w:type="dxa"/>
            <w:tcBorders>
              <w:top w:val="nil"/>
              <w:left w:val="single" w:sz="4" w:space="0" w:color="auto"/>
              <w:bottom w:val="single" w:sz="4" w:space="0" w:color="auto"/>
              <w:right w:val="single" w:sz="4" w:space="0" w:color="auto"/>
            </w:tcBorders>
            <w:shd w:val="clear" w:color="auto" w:fill="auto"/>
            <w:vAlign w:val="bottom"/>
          </w:tcPr>
          <w:p w14:paraId="1534D4AB" w14:textId="77777777" w:rsidR="00C71FCA" w:rsidRPr="00E14197" w:rsidRDefault="00C71FCA" w:rsidP="00466B0E">
            <w:pPr>
              <w:widowControl/>
              <w:autoSpaceDE/>
              <w:autoSpaceDN/>
              <w:adjustRightInd/>
              <w:rPr>
                <w:b/>
                <w:sz w:val="22"/>
                <w:szCs w:val="22"/>
              </w:rPr>
            </w:pPr>
            <w:r w:rsidRPr="00E14197">
              <w:rPr>
                <w:b/>
                <w:sz w:val="22"/>
                <w:szCs w:val="22"/>
              </w:rPr>
              <w:t xml:space="preserve">5) </w:t>
            </w:r>
          </w:p>
        </w:tc>
        <w:tc>
          <w:tcPr>
            <w:tcW w:w="2660" w:type="dxa"/>
            <w:tcBorders>
              <w:top w:val="nil"/>
              <w:left w:val="nil"/>
              <w:bottom w:val="single" w:sz="4" w:space="0" w:color="auto"/>
              <w:right w:val="single" w:sz="4" w:space="0" w:color="auto"/>
            </w:tcBorders>
            <w:shd w:val="clear" w:color="auto" w:fill="auto"/>
            <w:vAlign w:val="bottom"/>
          </w:tcPr>
          <w:p w14:paraId="26CF66F6" w14:textId="77777777" w:rsidR="00C71FCA" w:rsidRPr="00E14197" w:rsidRDefault="00C71FCA" w:rsidP="00466B0E">
            <w:pPr>
              <w:widowControl/>
              <w:autoSpaceDE/>
              <w:autoSpaceDN/>
              <w:adjustRightInd/>
              <w:rPr>
                <w:sz w:val="22"/>
                <w:szCs w:val="22"/>
              </w:rPr>
            </w:pPr>
            <w:r w:rsidRPr="00E14197">
              <w:rPr>
                <w:sz w:val="22"/>
                <w:szCs w:val="22"/>
              </w:rPr>
              <w:t> </w:t>
            </w:r>
          </w:p>
        </w:tc>
      </w:tr>
    </w:tbl>
    <w:p w14:paraId="08D61498" w14:textId="77777777" w:rsidR="00C71FCA" w:rsidRPr="00E14197" w:rsidRDefault="00C71FCA" w:rsidP="00C71FCA">
      <w:pPr>
        <w:tabs>
          <w:tab w:val="left" w:pos="-720"/>
        </w:tabs>
        <w:suppressAutoHyphens/>
        <w:ind w:left="360" w:right="180"/>
        <w:jc w:val="both"/>
        <w:rPr>
          <w:spacing w:val="-3"/>
          <w:sz w:val="22"/>
          <w:szCs w:val="22"/>
        </w:rPr>
      </w:pPr>
    </w:p>
    <w:p w14:paraId="71BFDF3A" w14:textId="77777777" w:rsidR="00C71FCA" w:rsidRPr="00E14197" w:rsidRDefault="00C71FCA" w:rsidP="00C71FCA">
      <w:pPr>
        <w:numPr>
          <w:ilvl w:val="0"/>
          <w:numId w:val="1"/>
        </w:numPr>
        <w:tabs>
          <w:tab w:val="left" w:pos="-720"/>
          <w:tab w:val="left" w:pos="0"/>
        </w:tabs>
        <w:suppressAutoHyphens/>
        <w:ind w:right="180"/>
        <w:jc w:val="both"/>
        <w:rPr>
          <w:spacing w:val="-3"/>
          <w:sz w:val="22"/>
          <w:szCs w:val="22"/>
        </w:rPr>
      </w:pPr>
      <w:r w:rsidRPr="00E14197">
        <w:rPr>
          <w:spacing w:val="-3"/>
          <w:sz w:val="22"/>
          <w:szCs w:val="22"/>
        </w:rPr>
        <w:t>If a client requests no soft dollars be, can you comply?</w:t>
      </w:r>
    </w:p>
    <w:p w14:paraId="7F4618AD" w14:textId="77777777" w:rsidR="00C71FCA" w:rsidRPr="00E14197" w:rsidRDefault="00C71FCA" w:rsidP="00C71FCA">
      <w:pPr>
        <w:tabs>
          <w:tab w:val="left" w:pos="-720"/>
          <w:tab w:val="left" w:pos="0"/>
        </w:tabs>
        <w:suppressAutoHyphens/>
        <w:ind w:left="900" w:right="180"/>
        <w:jc w:val="both"/>
        <w:rPr>
          <w:spacing w:val="-3"/>
          <w:sz w:val="22"/>
          <w:szCs w:val="22"/>
        </w:rPr>
      </w:pPr>
    </w:p>
    <w:p w14:paraId="54F328D3" w14:textId="3F2DB16A" w:rsidR="00C71FCA" w:rsidRPr="00E14197" w:rsidRDefault="00C71FCA" w:rsidP="00C71FCA">
      <w:pPr>
        <w:numPr>
          <w:ilvl w:val="0"/>
          <w:numId w:val="1"/>
        </w:numPr>
        <w:tabs>
          <w:tab w:val="left" w:pos="-720"/>
          <w:tab w:val="left" w:pos="0"/>
        </w:tabs>
        <w:suppressAutoHyphens/>
        <w:ind w:right="180"/>
        <w:jc w:val="both"/>
        <w:rPr>
          <w:spacing w:val="-3"/>
          <w:sz w:val="22"/>
          <w:szCs w:val="22"/>
        </w:rPr>
      </w:pPr>
      <w:r w:rsidRPr="00E14197">
        <w:rPr>
          <w:spacing w:val="-3"/>
          <w:sz w:val="22"/>
          <w:szCs w:val="22"/>
        </w:rPr>
        <w:t>If you didn’t use soft dollars, what impact would that have on trading costs?</w:t>
      </w:r>
    </w:p>
    <w:p w14:paraId="4EF9BF0E" w14:textId="77777777" w:rsidR="00DA11DA" w:rsidRPr="00E14197" w:rsidRDefault="00DA11DA" w:rsidP="00DA11DA">
      <w:pPr>
        <w:tabs>
          <w:tab w:val="left" w:pos="-720"/>
        </w:tabs>
        <w:suppressAutoHyphens/>
        <w:jc w:val="both"/>
        <w:rPr>
          <w:spacing w:val="-3"/>
          <w:sz w:val="22"/>
          <w:szCs w:val="22"/>
        </w:rPr>
      </w:pPr>
    </w:p>
    <w:p w14:paraId="640FC594" w14:textId="5C095C7E" w:rsidR="00DA11DA" w:rsidRPr="00E14197"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b/>
          <w:spacing w:val="-3"/>
          <w:sz w:val="22"/>
          <w:szCs w:val="22"/>
        </w:rPr>
      </w:pPr>
      <w:r w:rsidRPr="00E14197">
        <w:rPr>
          <w:b/>
          <w:spacing w:val="-3"/>
          <w:sz w:val="22"/>
          <w:szCs w:val="22"/>
        </w:rPr>
        <w:t xml:space="preserve">V. Compliance </w:t>
      </w:r>
    </w:p>
    <w:p w14:paraId="4C1BA8B7" w14:textId="77777777" w:rsidR="009F6786" w:rsidRPr="00E14197" w:rsidRDefault="009F6786" w:rsidP="009F6786">
      <w:pPr>
        <w:tabs>
          <w:tab w:val="left" w:pos="-720"/>
        </w:tabs>
        <w:suppressAutoHyphens/>
        <w:ind w:left="900" w:right="360"/>
        <w:jc w:val="both"/>
        <w:rPr>
          <w:spacing w:val="-3"/>
          <w:sz w:val="22"/>
          <w:szCs w:val="22"/>
        </w:rPr>
      </w:pPr>
    </w:p>
    <w:p w14:paraId="39BF87DF" w14:textId="7CDB9BB7" w:rsidR="007C0A6C" w:rsidRPr="00E14197" w:rsidRDefault="007C0A6C" w:rsidP="007C0A6C">
      <w:pPr>
        <w:numPr>
          <w:ilvl w:val="0"/>
          <w:numId w:val="1"/>
        </w:numPr>
        <w:tabs>
          <w:tab w:val="left" w:pos="-720"/>
        </w:tabs>
        <w:suppressAutoHyphens/>
        <w:ind w:right="360"/>
        <w:jc w:val="both"/>
        <w:rPr>
          <w:spacing w:val="-3"/>
          <w:sz w:val="22"/>
          <w:szCs w:val="22"/>
        </w:rPr>
      </w:pPr>
      <w:r w:rsidRPr="00E14197">
        <w:rPr>
          <w:spacing w:val="-3"/>
          <w:sz w:val="22"/>
          <w:szCs w:val="22"/>
        </w:rPr>
        <w:t>State</w:t>
      </w:r>
      <w:r w:rsidRPr="00E14197">
        <w:rPr>
          <w:sz w:val="22"/>
          <w:szCs w:val="22"/>
        </w:rPr>
        <w:t xml:space="preserve"> your firm’s fiduciary classification (Investment Adviser under the Illinois Securities Law of 1953, Registered Investment Adviser, under the Investment Advisers Act of 1940, Broker Dealer, etc.).  Please describe how best execution is maintained for the client during the transition.  </w:t>
      </w:r>
    </w:p>
    <w:p w14:paraId="186DAD5B" w14:textId="77777777" w:rsidR="007C0A6C" w:rsidRPr="00E14197" w:rsidRDefault="007C0A6C" w:rsidP="007C0A6C">
      <w:pPr>
        <w:tabs>
          <w:tab w:val="left" w:pos="-720"/>
        </w:tabs>
        <w:suppressAutoHyphens/>
        <w:ind w:left="540" w:right="360"/>
        <w:jc w:val="both"/>
        <w:rPr>
          <w:spacing w:val="-3"/>
          <w:sz w:val="22"/>
          <w:szCs w:val="22"/>
        </w:rPr>
      </w:pPr>
    </w:p>
    <w:p w14:paraId="5C24482D" w14:textId="1B626298" w:rsidR="00A64682" w:rsidRPr="00E14197" w:rsidRDefault="00A64682"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Please attach a copy of your firm’s Code of Ethics. </w:t>
      </w:r>
    </w:p>
    <w:p w14:paraId="0D043EC1" w14:textId="77777777" w:rsidR="004A09E3" w:rsidRPr="00E14197" w:rsidRDefault="004A09E3" w:rsidP="004A09E3">
      <w:pPr>
        <w:pStyle w:val="ListParagraph"/>
        <w:rPr>
          <w:spacing w:val="-3"/>
          <w:sz w:val="22"/>
          <w:szCs w:val="22"/>
        </w:rPr>
      </w:pPr>
    </w:p>
    <w:p w14:paraId="212F919F" w14:textId="77777777" w:rsidR="0026097A" w:rsidRPr="00E14197" w:rsidRDefault="00F77113" w:rsidP="0026097A">
      <w:pPr>
        <w:numPr>
          <w:ilvl w:val="0"/>
          <w:numId w:val="1"/>
        </w:numPr>
        <w:tabs>
          <w:tab w:val="left" w:pos="-720"/>
        </w:tabs>
        <w:suppressAutoHyphens/>
        <w:ind w:right="360"/>
        <w:jc w:val="both"/>
        <w:rPr>
          <w:spacing w:val="-3"/>
          <w:sz w:val="22"/>
          <w:szCs w:val="22"/>
        </w:rPr>
      </w:pPr>
      <w:r w:rsidRPr="00E14197">
        <w:rPr>
          <w:bCs/>
          <w:sz w:val="22"/>
          <w:szCs w:val="22"/>
        </w:rPr>
        <w:t>How are violations of the firm’s ethics policies handled? Has your firm ever experienced a material violation of the ethics policy?  If so, provide a brief description of what happened and how the issue was resolved.</w:t>
      </w:r>
    </w:p>
    <w:p w14:paraId="18B41CF6" w14:textId="77777777" w:rsidR="004A09E3" w:rsidRPr="00E14197" w:rsidRDefault="004A09E3" w:rsidP="004A09E3">
      <w:pPr>
        <w:pStyle w:val="ListParagraph"/>
        <w:rPr>
          <w:spacing w:val="-3"/>
          <w:sz w:val="22"/>
          <w:szCs w:val="22"/>
        </w:rPr>
      </w:pPr>
    </w:p>
    <w:p w14:paraId="52D526E8" w14:textId="60C1F699" w:rsidR="0026097A" w:rsidRPr="00E14197" w:rsidRDefault="0026097A" w:rsidP="004D2590">
      <w:pPr>
        <w:numPr>
          <w:ilvl w:val="0"/>
          <w:numId w:val="1"/>
        </w:numPr>
        <w:tabs>
          <w:tab w:val="left" w:pos="-720"/>
        </w:tabs>
        <w:suppressAutoHyphens/>
        <w:ind w:right="360"/>
        <w:jc w:val="both"/>
        <w:rPr>
          <w:spacing w:val="-3"/>
          <w:sz w:val="22"/>
          <w:szCs w:val="22"/>
        </w:rPr>
      </w:pPr>
      <w:r w:rsidRPr="00E14197">
        <w:rPr>
          <w:sz w:val="22"/>
          <w:szCs w:val="22"/>
        </w:rPr>
        <w:t xml:space="preserve">Describe any potential conflicts of interest your firm may have in providing transition </w:t>
      </w:r>
      <w:r w:rsidRPr="00E14197">
        <w:rPr>
          <w:sz w:val="22"/>
          <w:szCs w:val="22"/>
        </w:rPr>
        <w:lastRenderedPageBreak/>
        <w:t xml:space="preserve">management services.  </w:t>
      </w:r>
      <w:r w:rsidRPr="00E14197">
        <w:rPr>
          <w:spacing w:val="-1"/>
          <w:sz w:val="22"/>
          <w:szCs w:val="22"/>
        </w:rPr>
        <w:t>Include</w:t>
      </w:r>
      <w:r w:rsidRPr="00E14197">
        <w:rPr>
          <w:spacing w:val="8"/>
          <w:sz w:val="22"/>
          <w:szCs w:val="22"/>
        </w:rPr>
        <w:t xml:space="preserve"> </w:t>
      </w:r>
      <w:r w:rsidRPr="00E14197">
        <w:rPr>
          <w:sz w:val="22"/>
          <w:szCs w:val="22"/>
        </w:rPr>
        <w:t>any</w:t>
      </w:r>
      <w:r w:rsidRPr="00E14197">
        <w:rPr>
          <w:spacing w:val="5"/>
          <w:sz w:val="22"/>
          <w:szCs w:val="22"/>
        </w:rPr>
        <w:t xml:space="preserve"> </w:t>
      </w:r>
      <w:r w:rsidRPr="00E14197">
        <w:rPr>
          <w:spacing w:val="-1"/>
          <w:sz w:val="22"/>
          <w:szCs w:val="22"/>
        </w:rPr>
        <w:t>activities</w:t>
      </w:r>
      <w:r w:rsidRPr="00E14197">
        <w:rPr>
          <w:spacing w:val="8"/>
          <w:sz w:val="22"/>
          <w:szCs w:val="22"/>
        </w:rPr>
        <w:t xml:space="preserve"> </w:t>
      </w:r>
      <w:r w:rsidRPr="00E14197">
        <w:rPr>
          <w:spacing w:val="-2"/>
          <w:sz w:val="22"/>
          <w:szCs w:val="22"/>
        </w:rPr>
        <w:t>of</w:t>
      </w:r>
      <w:r w:rsidRPr="00E14197">
        <w:rPr>
          <w:spacing w:val="8"/>
          <w:sz w:val="22"/>
          <w:szCs w:val="22"/>
        </w:rPr>
        <w:t xml:space="preserve"> </w:t>
      </w:r>
      <w:r w:rsidRPr="00E14197">
        <w:rPr>
          <w:spacing w:val="-1"/>
          <w:sz w:val="22"/>
          <w:szCs w:val="22"/>
        </w:rPr>
        <w:t>affiliated</w:t>
      </w:r>
      <w:r w:rsidRPr="00E14197">
        <w:rPr>
          <w:spacing w:val="7"/>
          <w:sz w:val="22"/>
          <w:szCs w:val="22"/>
        </w:rPr>
        <w:t xml:space="preserve"> </w:t>
      </w:r>
      <w:r w:rsidRPr="00E14197">
        <w:rPr>
          <w:sz w:val="22"/>
          <w:szCs w:val="22"/>
        </w:rPr>
        <w:t>or</w:t>
      </w:r>
      <w:r w:rsidRPr="00E14197">
        <w:rPr>
          <w:spacing w:val="8"/>
          <w:sz w:val="22"/>
          <w:szCs w:val="22"/>
        </w:rPr>
        <w:t xml:space="preserve"> </w:t>
      </w:r>
      <w:r w:rsidRPr="00E14197">
        <w:rPr>
          <w:spacing w:val="-1"/>
          <w:sz w:val="22"/>
          <w:szCs w:val="22"/>
        </w:rPr>
        <w:t>parent</w:t>
      </w:r>
      <w:r w:rsidRPr="00E14197">
        <w:rPr>
          <w:spacing w:val="8"/>
          <w:sz w:val="22"/>
          <w:szCs w:val="22"/>
        </w:rPr>
        <w:t xml:space="preserve"> </w:t>
      </w:r>
      <w:r w:rsidRPr="00E14197">
        <w:rPr>
          <w:spacing w:val="-1"/>
          <w:sz w:val="22"/>
          <w:szCs w:val="22"/>
        </w:rPr>
        <w:t>organizations,</w:t>
      </w:r>
      <w:r w:rsidRPr="00E14197">
        <w:rPr>
          <w:spacing w:val="7"/>
          <w:sz w:val="22"/>
          <w:szCs w:val="22"/>
        </w:rPr>
        <w:t xml:space="preserve"> </w:t>
      </w:r>
      <w:r w:rsidRPr="00E14197">
        <w:rPr>
          <w:spacing w:val="-1"/>
          <w:sz w:val="22"/>
          <w:szCs w:val="22"/>
        </w:rPr>
        <w:t>brokerage</w:t>
      </w:r>
      <w:r w:rsidRPr="00E14197">
        <w:rPr>
          <w:spacing w:val="8"/>
          <w:sz w:val="22"/>
          <w:szCs w:val="22"/>
        </w:rPr>
        <w:t xml:space="preserve"> </w:t>
      </w:r>
      <w:r w:rsidRPr="00E14197">
        <w:rPr>
          <w:spacing w:val="-1"/>
          <w:sz w:val="22"/>
          <w:szCs w:val="22"/>
        </w:rPr>
        <w:t>activities,</w:t>
      </w:r>
      <w:r w:rsidRPr="00E14197">
        <w:rPr>
          <w:spacing w:val="75"/>
          <w:sz w:val="22"/>
          <w:szCs w:val="22"/>
        </w:rPr>
        <w:t xml:space="preserve"> </w:t>
      </w:r>
      <w:r w:rsidRPr="00E14197">
        <w:rPr>
          <w:spacing w:val="-1"/>
          <w:sz w:val="22"/>
          <w:szCs w:val="22"/>
        </w:rPr>
        <w:t>investment</w:t>
      </w:r>
      <w:r w:rsidRPr="00E14197">
        <w:rPr>
          <w:spacing w:val="15"/>
          <w:sz w:val="22"/>
          <w:szCs w:val="22"/>
        </w:rPr>
        <w:t xml:space="preserve"> </w:t>
      </w:r>
      <w:r w:rsidRPr="00E14197">
        <w:rPr>
          <w:spacing w:val="-1"/>
          <w:sz w:val="22"/>
          <w:szCs w:val="22"/>
        </w:rPr>
        <w:t>banking</w:t>
      </w:r>
      <w:r w:rsidRPr="00E14197">
        <w:rPr>
          <w:spacing w:val="14"/>
          <w:sz w:val="22"/>
          <w:szCs w:val="22"/>
        </w:rPr>
        <w:t xml:space="preserve"> </w:t>
      </w:r>
      <w:r w:rsidRPr="00E14197">
        <w:rPr>
          <w:spacing w:val="-1"/>
          <w:sz w:val="22"/>
          <w:szCs w:val="22"/>
        </w:rPr>
        <w:t>activities,</w:t>
      </w:r>
      <w:r w:rsidRPr="00E14197">
        <w:rPr>
          <w:spacing w:val="14"/>
          <w:sz w:val="22"/>
          <w:szCs w:val="22"/>
        </w:rPr>
        <w:t xml:space="preserve"> </w:t>
      </w:r>
      <w:r w:rsidRPr="00E14197">
        <w:rPr>
          <w:spacing w:val="-2"/>
          <w:sz w:val="22"/>
          <w:szCs w:val="22"/>
        </w:rPr>
        <w:t>or</w:t>
      </w:r>
      <w:r w:rsidRPr="00E14197">
        <w:rPr>
          <w:spacing w:val="15"/>
          <w:sz w:val="22"/>
          <w:szCs w:val="22"/>
        </w:rPr>
        <w:t xml:space="preserve"> </w:t>
      </w:r>
      <w:r w:rsidRPr="00E14197">
        <w:rPr>
          <w:sz w:val="22"/>
          <w:szCs w:val="22"/>
        </w:rPr>
        <w:t>any</w:t>
      </w:r>
      <w:r w:rsidRPr="00E14197">
        <w:rPr>
          <w:spacing w:val="12"/>
          <w:sz w:val="22"/>
          <w:szCs w:val="22"/>
        </w:rPr>
        <w:t xml:space="preserve"> </w:t>
      </w:r>
      <w:r w:rsidRPr="00E14197">
        <w:rPr>
          <w:spacing w:val="-1"/>
          <w:sz w:val="22"/>
          <w:szCs w:val="22"/>
        </w:rPr>
        <w:t>past</w:t>
      </w:r>
      <w:r w:rsidRPr="00E14197">
        <w:rPr>
          <w:spacing w:val="15"/>
          <w:sz w:val="22"/>
          <w:szCs w:val="22"/>
        </w:rPr>
        <w:t xml:space="preserve"> </w:t>
      </w:r>
      <w:r w:rsidRPr="00E14197">
        <w:rPr>
          <w:spacing w:val="-2"/>
          <w:sz w:val="22"/>
          <w:szCs w:val="22"/>
        </w:rPr>
        <w:t>or</w:t>
      </w:r>
      <w:r w:rsidRPr="00E14197">
        <w:rPr>
          <w:spacing w:val="15"/>
          <w:sz w:val="22"/>
          <w:szCs w:val="22"/>
        </w:rPr>
        <w:t xml:space="preserve"> </w:t>
      </w:r>
      <w:r w:rsidRPr="00E14197">
        <w:rPr>
          <w:spacing w:val="-1"/>
          <w:sz w:val="22"/>
          <w:szCs w:val="22"/>
        </w:rPr>
        <w:t>current</w:t>
      </w:r>
      <w:r w:rsidRPr="00E14197">
        <w:rPr>
          <w:spacing w:val="13"/>
          <w:sz w:val="22"/>
          <w:szCs w:val="22"/>
        </w:rPr>
        <w:t xml:space="preserve"> </w:t>
      </w:r>
      <w:r w:rsidRPr="00E14197">
        <w:rPr>
          <w:spacing w:val="-1"/>
          <w:sz w:val="22"/>
          <w:szCs w:val="22"/>
        </w:rPr>
        <w:t>relationships</w:t>
      </w:r>
      <w:r w:rsidRPr="00E14197">
        <w:rPr>
          <w:spacing w:val="15"/>
          <w:sz w:val="22"/>
          <w:szCs w:val="22"/>
        </w:rPr>
        <w:t xml:space="preserve"> </w:t>
      </w:r>
      <w:r w:rsidRPr="00E14197">
        <w:rPr>
          <w:spacing w:val="-2"/>
          <w:sz w:val="22"/>
          <w:szCs w:val="22"/>
        </w:rPr>
        <w:t>of</w:t>
      </w:r>
      <w:r w:rsidRPr="00E14197">
        <w:rPr>
          <w:spacing w:val="15"/>
          <w:sz w:val="22"/>
          <w:szCs w:val="22"/>
        </w:rPr>
        <w:t xml:space="preserve"> </w:t>
      </w:r>
      <w:r w:rsidRPr="00E14197">
        <w:rPr>
          <w:spacing w:val="-1"/>
          <w:sz w:val="22"/>
          <w:szCs w:val="22"/>
        </w:rPr>
        <w:t>any</w:t>
      </w:r>
      <w:r w:rsidRPr="00E14197">
        <w:rPr>
          <w:spacing w:val="14"/>
          <w:sz w:val="22"/>
          <w:szCs w:val="22"/>
        </w:rPr>
        <w:t xml:space="preserve"> </w:t>
      </w:r>
      <w:r w:rsidRPr="00E14197">
        <w:rPr>
          <w:spacing w:val="-1"/>
          <w:sz w:val="22"/>
          <w:szCs w:val="22"/>
        </w:rPr>
        <w:t>kind</w:t>
      </w:r>
      <w:r w:rsidRPr="00E14197">
        <w:rPr>
          <w:spacing w:val="14"/>
          <w:sz w:val="22"/>
          <w:szCs w:val="22"/>
        </w:rPr>
        <w:t xml:space="preserve"> </w:t>
      </w:r>
      <w:r w:rsidRPr="00E14197">
        <w:rPr>
          <w:spacing w:val="-2"/>
          <w:sz w:val="22"/>
          <w:szCs w:val="22"/>
        </w:rPr>
        <w:t>with</w:t>
      </w:r>
      <w:r w:rsidRPr="00E14197">
        <w:rPr>
          <w:spacing w:val="14"/>
          <w:sz w:val="22"/>
          <w:szCs w:val="22"/>
        </w:rPr>
        <w:t xml:space="preserve"> </w:t>
      </w:r>
      <w:r w:rsidRPr="00E14197">
        <w:rPr>
          <w:spacing w:val="-1"/>
          <w:sz w:val="22"/>
          <w:szCs w:val="22"/>
        </w:rPr>
        <w:t>LABF Board</w:t>
      </w:r>
      <w:r w:rsidRPr="00E14197">
        <w:rPr>
          <w:spacing w:val="21"/>
          <w:sz w:val="22"/>
          <w:szCs w:val="22"/>
        </w:rPr>
        <w:t xml:space="preserve"> </w:t>
      </w:r>
      <w:r w:rsidRPr="00E14197">
        <w:rPr>
          <w:spacing w:val="-1"/>
          <w:sz w:val="22"/>
          <w:szCs w:val="22"/>
        </w:rPr>
        <w:t>members,</w:t>
      </w:r>
      <w:r w:rsidRPr="00E14197">
        <w:rPr>
          <w:spacing w:val="24"/>
          <w:sz w:val="22"/>
          <w:szCs w:val="22"/>
        </w:rPr>
        <w:t xml:space="preserve"> </w:t>
      </w:r>
      <w:r w:rsidRPr="00E14197">
        <w:rPr>
          <w:spacing w:val="-1"/>
          <w:sz w:val="22"/>
          <w:szCs w:val="22"/>
        </w:rPr>
        <w:t>staff, and Investment Consultants.</w:t>
      </w:r>
    </w:p>
    <w:p w14:paraId="76F1BC10" w14:textId="77777777" w:rsidR="00A64682" w:rsidRPr="00E14197" w:rsidRDefault="00A64682" w:rsidP="00A64682">
      <w:pPr>
        <w:tabs>
          <w:tab w:val="left" w:pos="-720"/>
        </w:tabs>
        <w:suppressAutoHyphens/>
        <w:ind w:left="900" w:right="360"/>
        <w:jc w:val="both"/>
        <w:rPr>
          <w:spacing w:val="-3"/>
          <w:sz w:val="22"/>
          <w:szCs w:val="22"/>
        </w:rPr>
      </w:pPr>
    </w:p>
    <w:p w14:paraId="32C8AA39" w14:textId="42F51F57" w:rsidR="00530D4E"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Is your firm affiliated with a broker dealer?</w:t>
      </w:r>
    </w:p>
    <w:p w14:paraId="78DFDA71" w14:textId="77777777" w:rsidR="00952243" w:rsidRPr="00E14197" w:rsidRDefault="00952243" w:rsidP="00952243">
      <w:pPr>
        <w:pStyle w:val="ListParagraph"/>
        <w:rPr>
          <w:spacing w:val="-3"/>
          <w:sz w:val="22"/>
          <w:szCs w:val="22"/>
        </w:rPr>
      </w:pPr>
    </w:p>
    <w:p w14:paraId="3ECC1BDC" w14:textId="0C1E2307" w:rsidR="00952243" w:rsidRPr="00E14197" w:rsidRDefault="00952243" w:rsidP="00952243">
      <w:pPr>
        <w:numPr>
          <w:ilvl w:val="0"/>
          <w:numId w:val="1"/>
        </w:numPr>
        <w:tabs>
          <w:tab w:val="clear" w:pos="900"/>
          <w:tab w:val="left" w:pos="-720"/>
        </w:tabs>
        <w:suppressAutoHyphens/>
        <w:ind w:right="360"/>
        <w:jc w:val="both"/>
        <w:rPr>
          <w:spacing w:val="-3"/>
          <w:sz w:val="22"/>
          <w:szCs w:val="22"/>
        </w:rPr>
      </w:pPr>
      <w:r w:rsidRPr="00E14197">
        <w:rPr>
          <w:spacing w:val="-3"/>
          <w:sz w:val="22"/>
          <w:szCs w:val="22"/>
        </w:rPr>
        <w:t xml:space="preserve">If yes, do you trade with your affiliated broker dealer?  If applicable, what percentage of trades for this product execute through the affiliated broker dealer? </w:t>
      </w:r>
    </w:p>
    <w:p w14:paraId="375595AC" w14:textId="77777777" w:rsidR="00952243" w:rsidRPr="00E14197" w:rsidRDefault="00952243" w:rsidP="00952243">
      <w:pPr>
        <w:pStyle w:val="ListParagraph"/>
        <w:rPr>
          <w:spacing w:val="-3"/>
          <w:sz w:val="22"/>
          <w:szCs w:val="22"/>
        </w:rPr>
      </w:pPr>
    </w:p>
    <w:p w14:paraId="695BBDA6" w14:textId="7B32760B" w:rsidR="00952243" w:rsidRPr="00E14197" w:rsidRDefault="00952243" w:rsidP="00952243">
      <w:pPr>
        <w:numPr>
          <w:ilvl w:val="0"/>
          <w:numId w:val="1"/>
        </w:numPr>
        <w:tabs>
          <w:tab w:val="clear" w:pos="900"/>
          <w:tab w:val="left" w:pos="-720"/>
        </w:tabs>
        <w:suppressAutoHyphens/>
        <w:ind w:right="360"/>
        <w:jc w:val="both"/>
        <w:rPr>
          <w:spacing w:val="-3"/>
          <w:sz w:val="22"/>
          <w:szCs w:val="22"/>
        </w:rPr>
      </w:pPr>
      <w:r w:rsidRPr="00E14197">
        <w:rPr>
          <w:spacing w:val="-3"/>
          <w:sz w:val="22"/>
          <w:szCs w:val="22"/>
        </w:rPr>
        <w:t xml:space="preserve">If yes, please describe, in detail, the processes the firm has in place to prevent the transmission of material nonpublic information between the asset management arm and the broker dealer?  </w:t>
      </w:r>
    </w:p>
    <w:p w14:paraId="7F878528" w14:textId="77777777" w:rsidR="00952243" w:rsidRPr="00E14197" w:rsidRDefault="00952243" w:rsidP="00952243">
      <w:pPr>
        <w:pStyle w:val="ListParagraph"/>
        <w:rPr>
          <w:spacing w:val="-3"/>
          <w:sz w:val="22"/>
          <w:szCs w:val="22"/>
        </w:rPr>
      </w:pPr>
    </w:p>
    <w:p w14:paraId="0D0C5967" w14:textId="59E76E2B" w:rsidR="00952243" w:rsidRPr="00E14197" w:rsidRDefault="00952243" w:rsidP="00952243">
      <w:pPr>
        <w:numPr>
          <w:ilvl w:val="0"/>
          <w:numId w:val="1"/>
        </w:numPr>
        <w:tabs>
          <w:tab w:val="clear" w:pos="900"/>
          <w:tab w:val="left" w:pos="-720"/>
        </w:tabs>
        <w:suppressAutoHyphens/>
        <w:ind w:right="360"/>
        <w:jc w:val="both"/>
        <w:rPr>
          <w:spacing w:val="-3"/>
          <w:sz w:val="22"/>
          <w:szCs w:val="22"/>
        </w:rPr>
      </w:pPr>
      <w:r w:rsidRPr="00E14197">
        <w:rPr>
          <w:spacing w:val="-3"/>
          <w:sz w:val="22"/>
          <w:szCs w:val="22"/>
        </w:rPr>
        <w:t xml:space="preserve">If yes, please describe the separation of duties and systems between the broker dealer and asset management in regards to traders, back office, and settlement functions.  </w:t>
      </w:r>
    </w:p>
    <w:p w14:paraId="2DCE804A" w14:textId="77777777" w:rsidR="00952243" w:rsidRPr="00E14197" w:rsidRDefault="00952243" w:rsidP="00952243">
      <w:pPr>
        <w:pStyle w:val="ListParagraph"/>
        <w:rPr>
          <w:spacing w:val="-3"/>
          <w:sz w:val="22"/>
          <w:szCs w:val="22"/>
        </w:rPr>
      </w:pPr>
    </w:p>
    <w:p w14:paraId="50C035E1" w14:textId="7AFCBB0D" w:rsidR="00952243" w:rsidRPr="00E14197" w:rsidRDefault="00952243" w:rsidP="00952243">
      <w:pPr>
        <w:numPr>
          <w:ilvl w:val="0"/>
          <w:numId w:val="1"/>
        </w:numPr>
        <w:tabs>
          <w:tab w:val="left" w:pos="-720"/>
        </w:tabs>
        <w:suppressAutoHyphens/>
        <w:ind w:right="360"/>
        <w:jc w:val="both"/>
        <w:rPr>
          <w:spacing w:val="-3"/>
          <w:sz w:val="22"/>
          <w:szCs w:val="22"/>
        </w:rPr>
      </w:pPr>
      <w:r w:rsidRPr="00E14197">
        <w:rPr>
          <w:spacing w:val="-3"/>
          <w:sz w:val="22"/>
          <w:szCs w:val="22"/>
        </w:rPr>
        <w:t>If yes, does your broker dealer have a separate profit and loss statement than the rest of the firm’s business entities? If no, please explain.</w:t>
      </w:r>
    </w:p>
    <w:p w14:paraId="573722A6" w14:textId="77777777" w:rsidR="00530D4E" w:rsidRPr="00E14197" w:rsidRDefault="00530D4E" w:rsidP="00530D4E">
      <w:pPr>
        <w:tabs>
          <w:tab w:val="left" w:pos="-720"/>
        </w:tabs>
        <w:suppressAutoHyphens/>
        <w:ind w:left="900" w:right="360"/>
        <w:jc w:val="both"/>
        <w:rPr>
          <w:spacing w:val="-3"/>
          <w:sz w:val="22"/>
          <w:szCs w:val="22"/>
        </w:rPr>
      </w:pPr>
    </w:p>
    <w:p w14:paraId="1462475F" w14:textId="77777777" w:rsidR="00530D4E"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Are you a registered investment advisor? Please attach a copy of your</w:t>
      </w:r>
      <w:r w:rsidR="00530D4E" w:rsidRPr="00E14197">
        <w:rPr>
          <w:spacing w:val="-3"/>
          <w:sz w:val="22"/>
          <w:szCs w:val="22"/>
        </w:rPr>
        <w:t xml:space="preserve"> ADV Part II.</w:t>
      </w:r>
    </w:p>
    <w:p w14:paraId="1958D417" w14:textId="77777777" w:rsidR="00530D4E" w:rsidRPr="00E14197" w:rsidRDefault="00530D4E" w:rsidP="00530D4E">
      <w:pPr>
        <w:pStyle w:val="ListParagraph"/>
        <w:rPr>
          <w:spacing w:val="-3"/>
          <w:sz w:val="22"/>
          <w:szCs w:val="22"/>
        </w:rPr>
      </w:pPr>
    </w:p>
    <w:p w14:paraId="7FCD4241" w14:textId="77777777" w:rsidR="00530D4E"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Please provide a brief description of any past or pending regulatory action, litigation, or other legal proceedings involving the firm or any registered employees and/or principals as d</w:t>
      </w:r>
      <w:r w:rsidR="00530D4E" w:rsidRPr="00E14197">
        <w:rPr>
          <w:spacing w:val="-3"/>
          <w:sz w:val="22"/>
          <w:szCs w:val="22"/>
        </w:rPr>
        <w:t xml:space="preserve">efendants in the last 5 years. </w:t>
      </w:r>
    </w:p>
    <w:p w14:paraId="0073B7E5" w14:textId="77777777" w:rsidR="00530D4E" w:rsidRPr="00E14197" w:rsidRDefault="00530D4E" w:rsidP="00530D4E">
      <w:pPr>
        <w:pStyle w:val="ListParagraph"/>
        <w:rPr>
          <w:spacing w:val="-3"/>
          <w:sz w:val="22"/>
          <w:szCs w:val="22"/>
        </w:rPr>
      </w:pPr>
    </w:p>
    <w:p w14:paraId="72627E77" w14:textId="77777777" w:rsidR="00A64682"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Are you currently or have you been in the last 5 years out of compliance with the </w:t>
      </w:r>
      <w:r w:rsidR="00A64682" w:rsidRPr="00E14197">
        <w:rPr>
          <w:spacing w:val="-3"/>
          <w:sz w:val="22"/>
          <w:szCs w:val="22"/>
        </w:rPr>
        <w:t>DOL? If yes, please explain thoroughly.</w:t>
      </w:r>
    </w:p>
    <w:p w14:paraId="479A96DD" w14:textId="77777777" w:rsidR="00A64682" w:rsidRPr="00E14197" w:rsidRDefault="00A64682" w:rsidP="00A64682">
      <w:pPr>
        <w:pStyle w:val="ListParagraph"/>
        <w:rPr>
          <w:spacing w:val="-3"/>
          <w:sz w:val="22"/>
          <w:szCs w:val="22"/>
        </w:rPr>
      </w:pPr>
    </w:p>
    <w:p w14:paraId="109A766D" w14:textId="77777777" w:rsidR="00A64682" w:rsidRPr="00E14197" w:rsidRDefault="00A64682"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Are you currently or have you been in the last 5 years out of compliance with the SEC? If yes, please explain thoroughly.  </w:t>
      </w:r>
    </w:p>
    <w:p w14:paraId="10BDFAC8" w14:textId="77777777" w:rsidR="00A64682" w:rsidRPr="00E14197" w:rsidRDefault="00A64682" w:rsidP="00A64682">
      <w:pPr>
        <w:pStyle w:val="ListParagraph"/>
        <w:rPr>
          <w:spacing w:val="-3"/>
          <w:sz w:val="22"/>
          <w:szCs w:val="22"/>
        </w:rPr>
      </w:pPr>
    </w:p>
    <w:p w14:paraId="634A938F" w14:textId="77777777" w:rsidR="00A64682" w:rsidRPr="00E14197" w:rsidRDefault="00A64682"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Are you currently or have you been in the last 5 years out of compliance with any regulatory agency? If yes, please explain thoroughly.  </w:t>
      </w:r>
    </w:p>
    <w:p w14:paraId="3F0BCB09" w14:textId="77777777" w:rsidR="00530D4E" w:rsidRPr="00E14197" w:rsidRDefault="00530D4E" w:rsidP="00530D4E">
      <w:pPr>
        <w:pStyle w:val="ListParagraph"/>
        <w:rPr>
          <w:spacing w:val="-3"/>
          <w:sz w:val="22"/>
          <w:szCs w:val="22"/>
        </w:rPr>
      </w:pPr>
    </w:p>
    <w:p w14:paraId="4278FC4D" w14:textId="77777777" w:rsidR="00A64682"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Has your firm been audited by the SEC, DOL, or any regulatory agency in the past 5 </w:t>
      </w:r>
      <w:r w:rsidR="009F6786" w:rsidRPr="00E14197">
        <w:rPr>
          <w:spacing w:val="-3"/>
          <w:sz w:val="22"/>
          <w:szCs w:val="22"/>
        </w:rPr>
        <w:t xml:space="preserve">years? </w:t>
      </w:r>
    </w:p>
    <w:p w14:paraId="3673DC42" w14:textId="77777777" w:rsidR="00C6266F" w:rsidRPr="00E14197" w:rsidRDefault="00C6266F" w:rsidP="00C6266F">
      <w:pPr>
        <w:pStyle w:val="ListParagraph"/>
        <w:rPr>
          <w:spacing w:val="-3"/>
          <w:sz w:val="22"/>
          <w:szCs w:val="22"/>
        </w:rPr>
      </w:pPr>
    </w:p>
    <w:p w14:paraId="15D591FE" w14:textId="127CACBD" w:rsidR="00C6266F" w:rsidRPr="00E14197" w:rsidRDefault="00C6266F"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When was your last audit, please be specific by month and year, </w:t>
      </w:r>
      <w:r w:rsidR="004005F5" w:rsidRPr="00E14197">
        <w:rPr>
          <w:spacing w:val="-3"/>
          <w:sz w:val="22"/>
          <w:szCs w:val="22"/>
        </w:rPr>
        <w:t xml:space="preserve">by </w:t>
      </w:r>
      <w:r w:rsidRPr="00E14197">
        <w:rPr>
          <w:spacing w:val="-3"/>
          <w:sz w:val="22"/>
          <w:szCs w:val="22"/>
        </w:rPr>
        <w:t xml:space="preserve">the SEC, DOL or any regulatory agency? </w:t>
      </w:r>
    </w:p>
    <w:p w14:paraId="3D4E71B9" w14:textId="77777777" w:rsidR="00A64682" w:rsidRPr="00E14197" w:rsidRDefault="00A64682" w:rsidP="00A64682">
      <w:pPr>
        <w:pStyle w:val="ListParagraph"/>
        <w:ind w:left="0"/>
        <w:rPr>
          <w:spacing w:val="-3"/>
          <w:sz w:val="22"/>
          <w:szCs w:val="22"/>
        </w:rPr>
      </w:pPr>
    </w:p>
    <w:p w14:paraId="056DA5BF" w14:textId="77777777" w:rsidR="00530D4E" w:rsidRPr="00E14197" w:rsidRDefault="009F6786"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Please explain any </w:t>
      </w:r>
      <w:r w:rsidR="00A64682" w:rsidRPr="00E14197">
        <w:rPr>
          <w:spacing w:val="-3"/>
          <w:sz w:val="22"/>
          <w:szCs w:val="22"/>
        </w:rPr>
        <w:t>and all findings on your most recent SEC audit, including minor deficiencies</w:t>
      </w:r>
      <w:r w:rsidRPr="00E14197">
        <w:rPr>
          <w:spacing w:val="-3"/>
          <w:sz w:val="22"/>
          <w:szCs w:val="22"/>
        </w:rPr>
        <w:t>.  Please attach a copy of the SEC Review findings and firm responses.</w:t>
      </w:r>
    </w:p>
    <w:p w14:paraId="5A7C3433" w14:textId="77777777" w:rsidR="00625834" w:rsidRPr="00E14197" w:rsidRDefault="00625834" w:rsidP="00625834">
      <w:pPr>
        <w:pStyle w:val="ListParagraph"/>
        <w:rPr>
          <w:spacing w:val="-3"/>
          <w:sz w:val="22"/>
          <w:szCs w:val="22"/>
        </w:rPr>
      </w:pPr>
    </w:p>
    <w:p w14:paraId="69EB81FC" w14:textId="40B0D90F" w:rsidR="00625834" w:rsidRPr="00E14197" w:rsidRDefault="00675BC2" w:rsidP="00A64682">
      <w:pPr>
        <w:numPr>
          <w:ilvl w:val="0"/>
          <w:numId w:val="1"/>
        </w:numPr>
        <w:tabs>
          <w:tab w:val="left" w:pos="-720"/>
        </w:tabs>
        <w:suppressAutoHyphens/>
        <w:ind w:right="360"/>
        <w:jc w:val="both"/>
        <w:rPr>
          <w:spacing w:val="-3"/>
          <w:sz w:val="22"/>
          <w:szCs w:val="22"/>
        </w:rPr>
      </w:pPr>
      <w:r w:rsidRPr="00E14197">
        <w:rPr>
          <w:sz w:val="22"/>
          <w:szCs w:val="22"/>
        </w:rPr>
        <w:t>Describe the</w:t>
      </w:r>
      <w:r w:rsidR="00625834" w:rsidRPr="00E14197">
        <w:rPr>
          <w:sz w:val="22"/>
          <w:szCs w:val="22"/>
        </w:rPr>
        <w:t xml:space="preserve"> Errors &amp; Omissions  Insurance</w:t>
      </w:r>
      <w:r w:rsidR="005F3192" w:rsidRPr="00E14197">
        <w:rPr>
          <w:sz w:val="22"/>
          <w:szCs w:val="22"/>
        </w:rPr>
        <w:t>, fidelity bonds, cyber liability</w:t>
      </w:r>
      <w:r w:rsidRPr="00E14197">
        <w:rPr>
          <w:sz w:val="22"/>
          <w:szCs w:val="22"/>
        </w:rPr>
        <w:t xml:space="preserve"> insurance</w:t>
      </w:r>
      <w:r w:rsidR="005F3192" w:rsidRPr="00E14197">
        <w:rPr>
          <w:sz w:val="22"/>
          <w:szCs w:val="22"/>
        </w:rPr>
        <w:t xml:space="preserve">, and other </w:t>
      </w:r>
      <w:r w:rsidR="007C44DA" w:rsidRPr="00E14197">
        <w:rPr>
          <w:sz w:val="22"/>
          <w:szCs w:val="22"/>
        </w:rPr>
        <w:t>forms of</w:t>
      </w:r>
      <w:r w:rsidR="005F3192" w:rsidRPr="00E14197">
        <w:rPr>
          <w:sz w:val="22"/>
          <w:szCs w:val="22"/>
        </w:rPr>
        <w:t xml:space="preserve"> coverage that </w:t>
      </w:r>
      <w:r w:rsidR="007C44DA" w:rsidRPr="00E14197">
        <w:rPr>
          <w:sz w:val="22"/>
          <w:szCs w:val="22"/>
        </w:rPr>
        <w:t>your firm carries to protect your clients</w:t>
      </w:r>
      <w:r w:rsidR="00625834" w:rsidRPr="00E14197">
        <w:rPr>
          <w:sz w:val="22"/>
          <w:szCs w:val="22"/>
        </w:rPr>
        <w:t xml:space="preserve">?  Please </w:t>
      </w:r>
      <w:r w:rsidR="007C44DA" w:rsidRPr="00E14197">
        <w:rPr>
          <w:sz w:val="22"/>
          <w:szCs w:val="22"/>
        </w:rPr>
        <w:t xml:space="preserve">provide the dollar amounts of each type of coverage and </w:t>
      </w:r>
      <w:r w:rsidR="00625834" w:rsidRPr="00E14197">
        <w:rPr>
          <w:sz w:val="22"/>
          <w:szCs w:val="22"/>
        </w:rPr>
        <w:t xml:space="preserve">attach proof of </w:t>
      </w:r>
      <w:r w:rsidR="00954E58" w:rsidRPr="00E14197">
        <w:rPr>
          <w:sz w:val="22"/>
          <w:szCs w:val="22"/>
        </w:rPr>
        <w:t>i</w:t>
      </w:r>
      <w:r w:rsidR="00625834" w:rsidRPr="00E14197">
        <w:rPr>
          <w:sz w:val="22"/>
          <w:szCs w:val="22"/>
        </w:rPr>
        <w:t>nsurance coverage. </w:t>
      </w:r>
    </w:p>
    <w:p w14:paraId="07C6F1B3" w14:textId="77777777" w:rsidR="00743068" w:rsidRPr="00E14197" w:rsidRDefault="00743068" w:rsidP="00743068">
      <w:pPr>
        <w:pStyle w:val="ListParagraph"/>
        <w:rPr>
          <w:spacing w:val="-3"/>
          <w:sz w:val="22"/>
          <w:szCs w:val="22"/>
        </w:rPr>
      </w:pPr>
    </w:p>
    <w:p w14:paraId="6AE9008C" w14:textId="655FCB99" w:rsidR="00743068" w:rsidRPr="00E14197" w:rsidRDefault="00B918F8" w:rsidP="00A64682">
      <w:pPr>
        <w:numPr>
          <w:ilvl w:val="0"/>
          <w:numId w:val="1"/>
        </w:numPr>
        <w:tabs>
          <w:tab w:val="left" w:pos="-720"/>
        </w:tabs>
        <w:suppressAutoHyphens/>
        <w:ind w:right="360"/>
        <w:jc w:val="both"/>
        <w:rPr>
          <w:spacing w:val="-3"/>
          <w:sz w:val="22"/>
          <w:szCs w:val="22"/>
        </w:rPr>
      </w:pPr>
      <w:r w:rsidRPr="00E14197">
        <w:rPr>
          <w:bCs/>
          <w:sz w:val="22"/>
          <w:szCs w:val="22"/>
        </w:rPr>
        <w:t>Describe</w:t>
      </w:r>
      <w:r w:rsidR="00743068" w:rsidRPr="00E14197">
        <w:rPr>
          <w:bCs/>
          <w:sz w:val="22"/>
          <w:szCs w:val="22"/>
        </w:rPr>
        <w:t xml:space="preserve"> any claims filed with any insurance provider during the past 5 years.</w:t>
      </w:r>
    </w:p>
    <w:p w14:paraId="54CF686F" w14:textId="77777777" w:rsidR="008104D7" w:rsidRPr="00E14197" w:rsidRDefault="008104D7" w:rsidP="008104D7">
      <w:pPr>
        <w:pStyle w:val="ListParagraph"/>
        <w:rPr>
          <w:spacing w:val="-3"/>
          <w:sz w:val="22"/>
          <w:szCs w:val="22"/>
        </w:rPr>
      </w:pPr>
    </w:p>
    <w:p w14:paraId="293E4450" w14:textId="33E64D15" w:rsidR="008104D7" w:rsidRPr="00E14197" w:rsidRDefault="008104D7" w:rsidP="00A64682">
      <w:pPr>
        <w:numPr>
          <w:ilvl w:val="0"/>
          <w:numId w:val="1"/>
        </w:numPr>
        <w:tabs>
          <w:tab w:val="left" w:pos="-720"/>
        </w:tabs>
        <w:suppressAutoHyphens/>
        <w:ind w:right="360"/>
        <w:jc w:val="both"/>
        <w:rPr>
          <w:spacing w:val="-3"/>
          <w:sz w:val="22"/>
          <w:szCs w:val="22"/>
        </w:rPr>
      </w:pPr>
      <w:r w:rsidRPr="00E14197">
        <w:rPr>
          <w:bCs/>
          <w:sz w:val="22"/>
          <w:szCs w:val="22"/>
        </w:rPr>
        <w:lastRenderedPageBreak/>
        <w:t>Do you require executing brokers to carry fidelity bond(s) or errors and omissions insurance, or require the broker to have minimum net capitalization?  What is the required minimum bond, insurance coverage, and capitalization?</w:t>
      </w:r>
    </w:p>
    <w:p w14:paraId="0AE68B40" w14:textId="77777777" w:rsidR="00530D4E" w:rsidRPr="00E14197" w:rsidRDefault="00530D4E" w:rsidP="00530D4E">
      <w:pPr>
        <w:pStyle w:val="ListParagraph"/>
        <w:rPr>
          <w:spacing w:val="-3"/>
          <w:sz w:val="22"/>
          <w:szCs w:val="22"/>
        </w:rPr>
      </w:pPr>
    </w:p>
    <w:p w14:paraId="4978BC8A" w14:textId="77777777" w:rsidR="00A64682"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Do you have a dedicated compliance officer?  </w:t>
      </w:r>
    </w:p>
    <w:p w14:paraId="37E5CD01" w14:textId="77777777" w:rsidR="00A64682" w:rsidRPr="00E14197" w:rsidRDefault="00A64682" w:rsidP="00A64682">
      <w:pPr>
        <w:pStyle w:val="ListParagraph"/>
        <w:rPr>
          <w:spacing w:val="-3"/>
          <w:sz w:val="22"/>
          <w:szCs w:val="22"/>
        </w:rPr>
      </w:pPr>
    </w:p>
    <w:p w14:paraId="05F67529" w14:textId="77777777" w:rsidR="00530D4E"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Does this person serve other roles within the</w:t>
      </w:r>
      <w:r w:rsidR="00530D4E" w:rsidRPr="00E14197">
        <w:rPr>
          <w:spacing w:val="-3"/>
          <w:sz w:val="22"/>
          <w:szCs w:val="22"/>
        </w:rPr>
        <w:t xml:space="preserve"> firm? If so, please describe. </w:t>
      </w:r>
    </w:p>
    <w:p w14:paraId="5AF9588B" w14:textId="77777777" w:rsidR="00530D4E" w:rsidRPr="00E14197" w:rsidRDefault="00530D4E" w:rsidP="00530D4E">
      <w:pPr>
        <w:pStyle w:val="ListParagraph"/>
        <w:rPr>
          <w:spacing w:val="-3"/>
          <w:sz w:val="22"/>
          <w:szCs w:val="22"/>
        </w:rPr>
      </w:pPr>
    </w:p>
    <w:p w14:paraId="2AC6C49C" w14:textId="77777777" w:rsidR="00C6266F"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Who is the firm’s independent auditor? </w:t>
      </w:r>
    </w:p>
    <w:p w14:paraId="26714EAB" w14:textId="77777777" w:rsidR="00C6266F" w:rsidRPr="00E14197" w:rsidRDefault="00C6266F" w:rsidP="00C6266F">
      <w:pPr>
        <w:pStyle w:val="ListParagraph"/>
        <w:rPr>
          <w:spacing w:val="-3"/>
          <w:sz w:val="22"/>
          <w:szCs w:val="22"/>
        </w:rPr>
      </w:pPr>
    </w:p>
    <w:p w14:paraId="63E3C039" w14:textId="77777777" w:rsidR="00530D4E" w:rsidRPr="00E14197" w:rsidRDefault="00C6266F"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How long has firm’s independent auditor </w:t>
      </w:r>
      <w:r w:rsidR="00530D4E" w:rsidRPr="00E14197">
        <w:rPr>
          <w:spacing w:val="-3"/>
          <w:sz w:val="22"/>
          <w:szCs w:val="22"/>
        </w:rPr>
        <w:t>been serving in this capacity?</w:t>
      </w:r>
    </w:p>
    <w:p w14:paraId="1FCE649B" w14:textId="77777777" w:rsidR="00E234A7" w:rsidRPr="00E14197" w:rsidRDefault="00E234A7" w:rsidP="000B76FF">
      <w:pPr>
        <w:pStyle w:val="ListParagraph"/>
        <w:rPr>
          <w:spacing w:val="-3"/>
          <w:sz w:val="22"/>
          <w:szCs w:val="22"/>
        </w:rPr>
      </w:pPr>
    </w:p>
    <w:p w14:paraId="425A3072" w14:textId="500BAF8E" w:rsidR="00E234A7" w:rsidRPr="00E14197" w:rsidRDefault="00E234A7" w:rsidP="00E234A7">
      <w:pPr>
        <w:numPr>
          <w:ilvl w:val="0"/>
          <w:numId w:val="1"/>
        </w:numPr>
        <w:tabs>
          <w:tab w:val="clear" w:pos="900"/>
          <w:tab w:val="left" w:pos="-720"/>
          <w:tab w:val="num" w:pos="720"/>
        </w:tabs>
        <w:suppressAutoHyphens/>
        <w:ind w:right="360"/>
        <w:jc w:val="both"/>
        <w:rPr>
          <w:spacing w:val="-3"/>
          <w:sz w:val="22"/>
          <w:szCs w:val="22"/>
        </w:rPr>
      </w:pPr>
      <w:r w:rsidRPr="00E14197">
        <w:rPr>
          <w:spacing w:val="-3"/>
          <w:sz w:val="22"/>
          <w:szCs w:val="22"/>
        </w:rPr>
        <w:t>Has the Firm or any of its affiliates been the subject of a lawsuit, regulatory investigation, or proceeding within the last five years?  If yes, please provide complete details and relevant factors.   If still open and active, please include any anticipated disposition information. </w:t>
      </w:r>
    </w:p>
    <w:p w14:paraId="2E4E8E05" w14:textId="77777777" w:rsidR="00EF4334" w:rsidRPr="00E14197" w:rsidRDefault="00EF4334" w:rsidP="00EF4334">
      <w:pPr>
        <w:pStyle w:val="ListParagraph"/>
        <w:rPr>
          <w:spacing w:val="-3"/>
          <w:sz w:val="22"/>
          <w:szCs w:val="22"/>
        </w:rPr>
      </w:pPr>
    </w:p>
    <w:p w14:paraId="66B85AE0" w14:textId="2FE32A34" w:rsidR="00E234A7" w:rsidRPr="00E14197" w:rsidRDefault="00E234A7" w:rsidP="00E234A7">
      <w:pPr>
        <w:numPr>
          <w:ilvl w:val="0"/>
          <w:numId w:val="1"/>
        </w:numPr>
        <w:tabs>
          <w:tab w:val="left" w:pos="-720"/>
        </w:tabs>
        <w:suppressAutoHyphens/>
        <w:ind w:right="360"/>
        <w:jc w:val="both"/>
        <w:rPr>
          <w:spacing w:val="-3"/>
          <w:sz w:val="22"/>
          <w:szCs w:val="22"/>
        </w:rPr>
      </w:pPr>
      <w:r w:rsidRPr="00E14197">
        <w:rPr>
          <w:spacing w:val="-3"/>
          <w:sz w:val="22"/>
          <w:szCs w:val="22"/>
        </w:rPr>
        <w:t> Has any member of the senior management team been charged with or convicted of a felony crime, including but not limited to fraud, by the Securities and Exchange Commission, or any other criminal or regulatory agency? </w:t>
      </w:r>
    </w:p>
    <w:p w14:paraId="475DDBF5" w14:textId="77777777" w:rsidR="00EF4334" w:rsidRPr="00E14197" w:rsidRDefault="00EF4334" w:rsidP="00EF4334">
      <w:pPr>
        <w:pStyle w:val="ListParagraph"/>
        <w:rPr>
          <w:spacing w:val="-3"/>
          <w:sz w:val="22"/>
          <w:szCs w:val="22"/>
        </w:rPr>
      </w:pPr>
    </w:p>
    <w:p w14:paraId="49269492" w14:textId="14974338" w:rsidR="00E234A7" w:rsidRPr="00E14197" w:rsidRDefault="00E234A7" w:rsidP="00E234A7">
      <w:pPr>
        <w:numPr>
          <w:ilvl w:val="0"/>
          <w:numId w:val="1"/>
        </w:numPr>
        <w:tabs>
          <w:tab w:val="left" w:pos="-720"/>
        </w:tabs>
        <w:suppressAutoHyphens/>
        <w:ind w:right="360"/>
        <w:jc w:val="both"/>
        <w:rPr>
          <w:spacing w:val="-3"/>
          <w:sz w:val="22"/>
          <w:szCs w:val="22"/>
        </w:rPr>
      </w:pPr>
      <w:r w:rsidRPr="00E14197">
        <w:rPr>
          <w:spacing w:val="-3"/>
          <w:sz w:val="22"/>
          <w:szCs w:val="22"/>
        </w:rPr>
        <w:t>Has the Firm or any of its affiliates ever filed for any form of bankruptcy protection?  Does the Firm or any affiliate expect to file for any form of bankruptcy protection during the next 12 months?  Please provide details for any such filings. </w:t>
      </w:r>
    </w:p>
    <w:p w14:paraId="190728E6" w14:textId="77777777" w:rsidR="00EF4334" w:rsidRPr="00E14197" w:rsidRDefault="00EF4334" w:rsidP="00EF4334">
      <w:pPr>
        <w:pStyle w:val="ListParagraph"/>
        <w:rPr>
          <w:spacing w:val="-3"/>
          <w:sz w:val="22"/>
          <w:szCs w:val="22"/>
        </w:rPr>
      </w:pPr>
    </w:p>
    <w:p w14:paraId="1BE73936" w14:textId="5D8C7CD1" w:rsidR="00E234A7" w:rsidRPr="00E14197" w:rsidRDefault="00E234A7" w:rsidP="00E234A7">
      <w:pPr>
        <w:numPr>
          <w:ilvl w:val="0"/>
          <w:numId w:val="1"/>
        </w:numPr>
        <w:tabs>
          <w:tab w:val="left" w:pos="-720"/>
        </w:tabs>
        <w:suppressAutoHyphens/>
        <w:ind w:right="360"/>
        <w:jc w:val="both"/>
        <w:rPr>
          <w:spacing w:val="-3"/>
          <w:sz w:val="22"/>
          <w:szCs w:val="22"/>
        </w:rPr>
      </w:pPr>
      <w:r w:rsidRPr="00E14197">
        <w:rPr>
          <w:spacing w:val="-3"/>
          <w:sz w:val="22"/>
          <w:szCs w:val="22"/>
        </w:rPr>
        <w:t>Has the Firm or any of its affiliates been involved in any labor action or labor dispute within the last five years?  If yes, please provide details and relevant factors.  If still open and active, please include any anticipated disposition information. </w:t>
      </w:r>
    </w:p>
    <w:p w14:paraId="33523D33" w14:textId="77777777" w:rsidR="00530D4E" w:rsidRPr="00E14197" w:rsidRDefault="00530D4E" w:rsidP="00530D4E">
      <w:pPr>
        <w:pStyle w:val="ListParagraph"/>
        <w:rPr>
          <w:spacing w:val="-3"/>
          <w:sz w:val="22"/>
          <w:szCs w:val="22"/>
        </w:rPr>
      </w:pPr>
    </w:p>
    <w:p w14:paraId="750295FB" w14:textId="77777777" w:rsidR="00867808"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 xml:space="preserve">Who is the firm’s legal counsel or do you use an in-house legal team? </w:t>
      </w:r>
    </w:p>
    <w:p w14:paraId="7F40B0D2" w14:textId="77777777" w:rsidR="00867808" w:rsidRPr="00E14197" w:rsidRDefault="00867808" w:rsidP="00867808">
      <w:pPr>
        <w:pStyle w:val="ListParagraph"/>
        <w:rPr>
          <w:spacing w:val="-3"/>
          <w:sz w:val="22"/>
          <w:szCs w:val="22"/>
        </w:rPr>
      </w:pPr>
    </w:p>
    <w:p w14:paraId="6FCC6531" w14:textId="77777777" w:rsidR="00530D4E" w:rsidRPr="00E14197" w:rsidRDefault="00193822" w:rsidP="00A64682">
      <w:pPr>
        <w:numPr>
          <w:ilvl w:val="0"/>
          <w:numId w:val="1"/>
        </w:numPr>
        <w:tabs>
          <w:tab w:val="left" w:pos="-720"/>
        </w:tabs>
        <w:suppressAutoHyphens/>
        <w:ind w:right="360"/>
        <w:jc w:val="both"/>
        <w:rPr>
          <w:spacing w:val="-3"/>
          <w:sz w:val="22"/>
          <w:szCs w:val="22"/>
        </w:rPr>
      </w:pPr>
      <w:r w:rsidRPr="00E14197">
        <w:rPr>
          <w:spacing w:val="-3"/>
          <w:sz w:val="22"/>
          <w:szCs w:val="22"/>
        </w:rPr>
        <w:t>Please</w:t>
      </w:r>
      <w:r w:rsidR="00867808" w:rsidRPr="00E14197">
        <w:rPr>
          <w:spacing w:val="-3"/>
          <w:sz w:val="22"/>
          <w:szCs w:val="22"/>
        </w:rPr>
        <w:t xml:space="preserve"> provide brief biographies for your legal counsel</w:t>
      </w:r>
      <w:r w:rsidRPr="00E14197">
        <w:rPr>
          <w:spacing w:val="-3"/>
          <w:sz w:val="22"/>
          <w:szCs w:val="22"/>
        </w:rPr>
        <w:t>, indicating how long they have been serving in this capacity</w:t>
      </w:r>
      <w:r w:rsidR="00530D4E" w:rsidRPr="00E14197">
        <w:rPr>
          <w:spacing w:val="-3"/>
          <w:sz w:val="22"/>
          <w:szCs w:val="22"/>
        </w:rPr>
        <w:t xml:space="preserve">. </w:t>
      </w:r>
    </w:p>
    <w:p w14:paraId="0F530137" w14:textId="77777777" w:rsidR="00304D6E" w:rsidRPr="00E14197" w:rsidRDefault="00304D6E" w:rsidP="00304D6E">
      <w:pPr>
        <w:pStyle w:val="ListParagraph"/>
        <w:rPr>
          <w:spacing w:val="-3"/>
          <w:sz w:val="22"/>
          <w:szCs w:val="22"/>
        </w:rPr>
      </w:pPr>
    </w:p>
    <w:p w14:paraId="5108A6FA" w14:textId="77777777" w:rsidR="00E13638" w:rsidRPr="00E14197" w:rsidRDefault="00E13638" w:rsidP="00A64682">
      <w:pPr>
        <w:numPr>
          <w:ilvl w:val="0"/>
          <w:numId w:val="1"/>
        </w:numPr>
        <w:tabs>
          <w:tab w:val="left" w:pos="-720"/>
        </w:tabs>
        <w:suppressAutoHyphens/>
        <w:ind w:right="180"/>
        <w:jc w:val="both"/>
        <w:rPr>
          <w:spacing w:val="-3"/>
          <w:sz w:val="22"/>
          <w:szCs w:val="22"/>
        </w:rPr>
      </w:pPr>
      <w:r w:rsidRPr="00E14197">
        <w:rPr>
          <w:spacing w:val="-3"/>
          <w:sz w:val="22"/>
          <w:szCs w:val="22"/>
        </w:rPr>
        <w:t>What is your firm’s personal trading policy?</w:t>
      </w:r>
    </w:p>
    <w:p w14:paraId="53FAACAC" w14:textId="77777777" w:rsidR="00304D6E" w:rsidRPr="00E14197" w:rsidRDefault="00304D6E" w:rsidP="00304D6E">
      <w:pPr>
        <w:tabs>
          <w:tab w:val="left" w:pos="-720"/>
        </w:tabs>
        <w:suppressAutoHyphens/>
        <w:jc w:val="both"/>
        <w:rPr>
          <w:spacing w:val="-3"/>
          <w:sz w:val="22"/>
          <w:szCs w:val="22"/>
        </w:rPr>
      </w:pPr>
    </w:p>
    <w:p w14:paraId="52BF12E2" w14:textId="77777777" w:rsidR="00867808" w:rsidRPr="00E14197" w:rsidRDefault="00304D6E" w:rsidP="00A64682">
      <w:pPr>
        <w:numPr>
          <w:ilvl w:val="0"/>
          <w:numId w:val="1"/>
        </w:numPr>
        <w:tabs>
          <w:tab w:val="left" w:pos="-720"/>
        </w:tabs>
        <w:suppressAutoHyphens/>
        <w:jc w:val="both"/>
        <w:rPr>
          <w:spacing w:val="-3"/>
          <w:sz w:val="22"/>
          <w:szCs w:val="22"/>
        </w:rPr>
      </w:pPr>
      <w:r w:rsidRPr="00E14197">
        <w:rPr>
          <w:spacing w:val="-3"/>
          <w:sz w:val="22"/>
          <w:szCs w:val="22"/>
        </w:rPr>
        <w:t xml:space="preserve">What are your procedures for personal trading policy violations? </w:t>
      </w:r>
    </w:p>
    <w:p w14:paraId="07443E1F" w14:textId="77777777" w:rsidR="00867808" w:rsidRPr="00E14197" w:rsidRDefault="00867808" w:rsidP="00867808">
      <w:pPr>
        <w:pStyle w:val="ListParagraph"/>
        <w:rPr>
          <w:spacing w:val="-3"/>
          <w:sz w:val="22"/>
          <w:szCs w:val="22"/>
        </w:rPr>
      </w:pPr>
    </w:p>
    <w:p w14:paraId="600FF2D1" w14:textId="77777777" w:rsidR="00304D6E" w:rsidRPr="00E14197" w:rsidRDefault="00304D6E" w:rsidP="00A64682">
      <w:pPr>
        <w:numPr>
          <w:ilvl w:val="0"/>
          <w:numId w:val="1"/>
        </w:numPr>
        <w:tabs>
          <w:tab w:val="left" w:pos="-720"/>
        </w:tabs>
        <w:suppressAutoHyphens/>
        <w:jc w:val="both"/>
        <w:rPr>
          <w:spacing w:val="-3"/>
          <w:sz w:val="22"/>
          <w:szCs w:val="22"/>
        </w:rPr>
      </w:pPr>
      <w:r w:rsidRPr="00E14197">
        <w:rPr>
          <w:spacing w:val="-3"/>
          <w:sz w:val="22"/>
          <w:szCs w:val="22"/>
        </w:rPr>
        <w:t>How many violations of your personal trading policy have occurred in the past 12 months?</w:t>
      </w:r>
      <w:r w:rsidR="00E0644E" w:rsidRPr="00E14197">
        <w:rPr>
          <w:spacing w:val="-3"/>
          <w:sz w:val="22"/>
          <w:szCs w:val="22"/>
        </w:rPr>
        <w:t xml:space="preserve">  Please describe the nature of each violation.</w:t>
      </w:r>
    </w:p>
    <w:p w14:paraId="5EE327AC" w14:textId="77777777" w:rsidR="00530D4E" w:rsidRPr="00E14197" w:rsidRDefault="00530D4E" w:rsidP="00530D4E">
      <w:pPr>
        <w:pStyle w:val="ListParagraph"/>
        <w:rPr>
          <w:spacing w:val="-3"/>
          <w:sz w:val="22"/>
          <w:szCs w:val="22"/>
        </w:rPr>
      </w:pPr>
    </w:p>
    <w:p w14:paraId="6133503D" w14:textId="77777777" w:rsidR="00297A38" w:rsidRPr="00E14197" w:rsidRDefault="009B1125" w:rsidP="00297A38">
      <w:pPr>
        <w:numPr>
          <w:ilvl w:val="0"/>
          <w:numId w:val="1"/>
        </w:numPr>
        <w:tabs>
          <w:tab w:val="left" w:pos="-720"/>
        </w:tabs>
        <w:suppressAutoHyphens/>
        <w:ind w:right="360"/>
        <w:jc w:val="both"/>
        <w:rPr>
          <w:spacing w:val="-3"/>
          <w:sz w:val="22"/>
          <w:szCs w:val="22"/>
        </w:rPr>
      </w:pPr>
      <w:r w:rsidRPr="00E14197">
        <w:rPr>
          <w:spacing w:val="-3"/>
          <w:sz w:val="22"/>
          <w:szCs w:val="22"/>
        </w:rPr>
        <w:t xml:space="preserve">What software, systems and/or processes ensure client-specific guidelines and regulations are adhered to? </w:t>
      </w:r>
    </w:p>
    <w:p w14:paraId="373926E6" w14:textId="77777777" w:rsidR="007306CC" w:rsidRPr="00E14197" w:rsidRDefault="007306CC" w:rsidP="007306CC">
      <w:pPr>
        <w:pStyle w:val="ListParagraph"/>
        <w:rPr>
          <w:spacing w:val="-3"/>
          <w:sz w:val="22"/>
          <w:szCs w:val="22"/>
        </w:rPr>
      </w:pPr>
    </w:p>
    <w:p w14:paraId="26961B46" w14:textId="77777777" w:rsidR="007306CC" w:rsidRPr="00E14197" w:rsidRDefault="007306CC" w:rsidP="007306CC">
      <w:pPr>
        <w:numPr>
          <w:ilvl w:val="0"/>
          <w:numId w:val="1"/>
        </w:numPr>
        <w:tabs>
          <w:tab w:val="left" w:pos="-720"/>
        </w:tabs>
        <w:suppressAutoHyphens/>
        <w:ind w:right="360"/>
        <w:jc w:val="both"/>
        <w:rPr>
          <w:spacing w:val="-3"/>
          <w:sz w:val="22"/>
          <w:szCs w:val="22"/>
        </w:rPr>
      </w:pPr>
      <w:r w:rsidRPr="00E14197">
        <w:rPr>
          <w:spacing w:val="-3"/>
          <w:sz w:val="22"/>
          <w:szCs w:val="22"/>
        </w:rPr>
        <w:t xml:space="preserve">Please describe your firm’s disaster recovery and business continuity plans, </w:t>
      </w:r>
    </w:p>
    <w:p w14:paraId="67A11E79" w14:textId="77777777" w:rsidR="007306CC" w:rsidRPr="00E14197" w:rsidRDefault="007306CC" w:rsidP="007306CC">
      <w:pPr>
        <w:pStyle w:val="ListParagraph"/>
        <w:rPr>
          <w:spacing w:val="-3"/>
          <w:sz w:val="22"/>
          <w:szCs w:val="22"/>
        </w:rPr>
      </w:pPr>
    </w:p>
    <w:p w14:paraId="2B1B0431" w14:textId="77777777" w:rsidR="007306CC" w:rsidRPr="00E14197" w:rsidRDefault="007306CC" w:rsidP="007306CC">
      <w:pPr>
        <w:numPr>
          <w:ilvl w:val="0"/>
          <w:numId w:val="1"/>
        </w:numPr>
        <w:tabs>
          <w:tab w:val="left" w:pos="-720"/>
        </w:tabs>
        <w:suppressAutoHyphens/>
        <w:ind w:right="360"/>
        <w:jc w:val="both"/>
        <w:rPr>
          <w:spacing w:val="-3"/>
          <w:sz w:val="22"/>
          <w:szCs w:val="22"/>
        </w:rPr>
      </w:pPr>
      <w:r w:rsidRPr="00E14197">
        <w:rPr>
          <w:spacing w:val="-3"/>
          <w:sz w:val="22"/>
          <w:szCs w:val="22"/>
        </w:rPr>
        <w:t xml:space="preserve">Please address the most recent date and the numbers of times you have practiced and tested your procedures in the past 5 years, and the results of those exercises.  </w:t>
      </w:r>
    </w:p>
    <w:p w14:paraId="467C856C" w14:textId="77777777" w:rsidR="007306CC" w:rsidRPr="00E14197" w:rsidRDefault="007306CC" w:rsidP="007306CC">
      <w:pPr>
        <w:pStyle w:val="ListParagraph"/>
        <w:rPr>
          <w:spacing w:val="-3"/>
          <w:sz w:val="22"/>
          <w:szCs w:val="22"/>
        </w:rPr>
      </w:pPr>
    </w:p>
    <w:p w14:paraId="32174DDC" w14:textId="77777777" w:rsidR="007306CC" w:rsidRPr="00E14197" w:rsidRDefault="007306CC" w:rsidP="007306CC">
      <w:pPr>
        <w:numPr>
          <w:ilvl w:val="0"/>
          <w:numId w:val="1"/>
        </w:numPr>
        <w:tabs>
          <w:tab w:val="left" w:pos="-720"/>
        </w:tabs>
        <w:suppressAutoHyphens/>
        <w:jc w:val="both"/>
        <w:rPr>
          <w:spacing w:val="-3"/>
          <w:sz w:val="22"/>
          <w:szCs w:val="22"/>
        </w:rPr>
      </w:pPr>
      <w:r w:rsidRPr="00E14197">
        <w:rPr>
          <w:spacing w:val="-3"/>
          <w:sz w:val="22"/>
          <w:szCs w:val="22"/>
        </w:rPr>
        <w:t>Please address your back-up capabilities and/or offsite location, particularly related to your trading desk, in the event your primary office location was inaccessible.</w:t>
      </w:r>
    </w:p>
    <w:p w14:paraId="089A28D4" w14:textId="77777777" w:rsidR="00297A38" w:rsidRPr="00E14197" w:rsidRDefault="00297A38" w:rsidP="00297A38">
      <w:pPr>
        <w:pStyle w:val="ListParagraph"/>
        <w:rPr>
          <w:spacing w:val="-3"/>
          <w:sz w:val="22"/>
          <w:szCs w:val="22"/>
        </w:rPr>
      </w:pPr>
    </w:p>
    <w:p w14:paraId="22ECA6E8" w14:textId="77777777" w:rsidR="00297A38" w:rsidRPr="00E14197" w:rsidRDefault="00297A38" w:rsidP="00297A38">
      <w:pPr>
        <w:numPr>
          <w:ilvl w:val="0"/>
          <w:numId w:val="1"/>
        </w:numPr>
        <w:tabs>
          <w:tab w:val="left" w:pos="-720"/>
        </w:tabs>
        <w:suppressAutoHyphens/>
        <w:ind w:right="360"/>
        <w:jc w:val="both"/>
        <w:rPr>
          <w:spacing w:val="-3"/>
          <w:sz w:val="22"/>
          <w:szCs w:val="22"/>
        </w:rPr>
      </w:pPr>
      <w:r w:rsidRPr="00E14197">
        <w:rPr>
          <w:spacing w:val="-3"/>
          <w:sz w:val="22"/>
          <w:szCs w:val="22"/>
        </w:rPr>
        <w:t>Describe the firm’s security environment.  Specifically cover the physical, digital security, and policy measure safeguards that you have put in place to control access to portfolio reporting systems and client account information</w:t>
      </w:r>
      <w:r w:rsidRPr="00E14197">
        <w:rPr>
          <w:color w:val="D13438"/>
          <w:sz w:val="22"/>
          <w:szCs w:val="22"/>
          <w:shd w:val="clear" w:color="auto" w:fill="FFFFFF"/>
        </w:rPr>
        <w:t xml:space="preserve"> </w:t>
      </w:r>
      <w:r w:rsidRPr="00E14197">
        <w:rPr>
          <w:spacing w:val="-3"/>
          <w:sz w:val="22"/>
          <w:szCs w:val="22"/>
        </w:rPr>
        <w:t>and to secure email, web communications, and mobile devices such as phones, tablets, and laptop.</w:t>
      </w:r>
    </w:p>
    <w:p w14:paraId="6BCBE4A0" w14:textId="77777777" w:rsidR="00297A38" w:rsidRPr="00E14197" w:rsidRDefault="00297A38" w:rsidP="00297A38">
      <w:pPr>
        <w:pStyle w:val="ListParagraph"/>
        <w:rPr>
          <w:bCs/>
          <w:sz w:val="22"/>
          <w:szCs w:val="22"/>
        </w:rPr>
      </w:pPr>
    </w:p>
    <w:p w14:paraId="6415CE45" w14:textId="77777777" w:rsidR="00297A38" w:rsidRPr="00E14197" w:rsidRDefault="00297A38" w:rsidP="00297A38">
      <w:pPr>
        <w:numPr>
          <w:ilvl w:val="0"/>
          <w:numId w:val="1"/>
        </w:numPr>
        <w:tabs>
          <w:tab w:val="left" w:pos="-720"/>
        </w:tabs>
        <w:suppressAutoHyphens/>
        <w:ind w:right="360"/>
        <w:jc w:val="both"/>
        <w:rPr>
          <w:spacing w:val="-3"/>
          <w:sz w:val="22"/>
          <w:szCs w:val="22"/>
        </w:rPr>
      </w:pPr>
      <w:r w:rsidRPr="00E14197">
        <w:rPr>
          <w:bCs/>
          <w:sz w:val="22"/>
          <w:szCs w:val="22"/>
        </w:rPr>
        <w:t>Do the firm’s information technology systems meet or exceed industry best practices relate to cybersecurity, including but not limited to the U.S. Department of Labor’s Cybersecurity Program Best Practices and the requirements of the State of Illinois Cybersecurity Strategy and the NIST Cybersecurity Framework?  If no, please explain</w:t>
      </w:r>
      <w:r w:rsidRPr="00E14197">
        <w:rPr>
          <w:spacing w:val="-3"/>
          <w:sz w:val="22"/>
          <w:szCs w:val="22"/>
        </w:rPr>
        <w:t>.</w:t>
      </w:r>
    </w:p>
    <w:p w14:paraId="3397091E" w14:textId="77777777" w:rsidR="00297A38" w:rsidRPr="00E14197" w:rsidRDefault="00297A38" w:rsidP="00297A38">
      <w:pPr>
        <w:pStyle w:val="ListParagraph"/>
        <w:rPr>
          <w:spacing w:val="-3"/>
          <w:sz w:val="22"/>
          <w:szCs w:val="22"/>
        </w:rPr>
      </w:pPr>
    </w:p>
    <w:p w14:paraId="3145E380" w14:textId="77777777" w:rsidR="00297A38" w:rsidRPr="00E14197" w:rsidRDefault="00297A38" w:rsidP="00297A38">
      <w:pPr>
        <w:numPr>
          <w:ilvl w:val="0"/>
          <w:numId w:val="1"/>
        </w:numPr>
        <w:tabs>
          <w:tab w:val="left" w:pos="-720"/>
        </w:tabs>
        <w:suppressAutoHyphens/>
        <w:ind w:right="360"/>
        <w:jc w:val="both"/>
        <w:rPr>
          <w:spacing w:val="-3"/>
          <w:sz w:val="22"/>
          <w:szCs w:val="22"/>
        </w:rPr>
      </w:pPr>
      <w:r w:rsidRPr="00E14197">
        <w:rPr>
          <w:spacing w:val="-3"/>
          <w:sz w:val="22"/>
          <w:szCs w:val="22"/>
        </w:rPr>
        <w:t>How does your firm defend against cyber attacks?</w:t>
      </w:r>
    </w:p>
    <w:p w14:paraId="61356EEE" w14:textId="77777777" w:rsidR="00297A38" w:rsidRPr="00E14197" w:rsidRDefault="00297A38" w:rsidP="00297A38">
      <w:pPr>
        <w:pStyle w:val="ListParagraph"/>
        <w:rPr>
          <w:spacing w:val="-3"/>
          <w:sz w:val="22"/>
          <w:szCs w:val="22"/>
        </w:rPr>
      </w:pPr>
    </w:p>
    <w:p w14:paraId="1CBC0E67" w14:textId="77777777" w:rsidR="00297A38" w:rsidRPr="00E14197" w:rsidRDefault="00297A38" w:rsidP="00297A38">
      <w:pPr>
        <w:numPr>
          <w:ilvl w:val="0"/>
          <w:numId w:val="1"/>
        </w:numPr>
        <w:tabs>
          <w:tab w:val="left" w:pos="-720"/>
        </w:tabs>
        <w:suppressAutoHyphens/>
        <w:ind w:right="360"/>
        <w:jc w:val="both"/>
        <w:rPr>
          <w:spacing w:val="-3"/>
          <w:sz w:val="22"/>
          <w:szCs w:val="22"/>
        </w:rPr>
      </w:pPr>
      <w:r w:rsidRPr="00E14197">
        <w:rPr>
          <w:spacing w:val="-3"/>
          <w:sz w:val="22"/>
          <w:szCs w:val="22"/>
        </w:rPr>
        <w:t>Have you had your security assessed by a third party? If so, when was this last completed and by which provider?</w:t>
      </w:r>
    </w:p>
    <w:p w14:paraId="7581585C" w14:textId="77777777" w:rsidR="00297A38" w:rsidRPr="00E14197" w:rsidRDefault="00297A38" w:rsidP="00297A38">
      <w:pPr>
        <w:pStyle w:val="ListParagraph"/>
        <w:rPr>
          <w:spacing w:val="-3"/>
          <w:sz w:val="22"/>
          <w:szCs w:val="22"/>
        </w:rPr>
      </w:pPr>
    </w:p>
    <w:p w14:paraId="2BC2516A" w14:textId="756FD3EE" w:rsidR="00297A38" w:rsidRPr="00E14197" w:rsidRDefault="00297A38" w:rsidP="00297A38">
      <w:pPr>
        <w:numPr>
          <w:ilvl w:val="0"/>
          <w:numId w:val="1"/>
        </w:numPr>
        <w:tabs>
          <w:tab w:val="left" w:pos="-720"/>
        </w:tabs>
        <w:suppressAutoHyphens/>
        <w:ind w:right="360"/>
        <w:jc w:val="both"/>
        <w:rPr>
          <w:spacing w:val="-3"/>
          <w:sz w:val="22"/>
          <w:szCs w:val="22"/>
        </w:rPr>
      </w:pPr>
      <w:r w:rsidRPr="00E14197">
        <w:rPr>
          <w:spacing w:val="-3"/>
          <w:sz w:val="22"/>
          <w:szCs w:val="22"/>
        </w:rPr>
        <w:t>Has your firm ever had a data security breach? If so, please describe the incident as well as the corrective actions.</w:t>
      </w:r>
    </w:p>
    <w:p w14:paraId="58BA12CB" w14:textId="77777777" w:rsidR="00297A38" w:rsidRPr="00E14197" w:rsidRDefault="00297A38" w:rsidP="00297A38">
      <w:pPr>
        <w:pStyle w:val="ListParagraph"/>
        <w:rPr>
          <w:sz w:val="22"/>
          <w:szCs w:val="22"/>
        </w:rPr>
      </w:pPr>
    </w:p>
    <w:p w14:paraId="26CAC641" w14:textId="07A3A374" w:rsidR="00297A38" w:rsidRPr="00E14197" w:rsidRDefault="00297A38" w:rsidP="00297A38">
      <w:pPr>
        <w:numPr>
          <w:ilvl w:val="0"/>
          <w:numId w:val="1"/>
        </w:numPr>
        <w:tabs>
          <w:tab w:val="left" w:pos="-720"/>
        </w:tabs>
        <w:suppressAutoHyphens/>
        <w:ind w:right="360"/>
        <w:jc w:val="both"/>
        <w:rPr>
          <w:spacing w:val="-3"/>
          <w:sz w:val="22"/>
          <w:szCs w:val="22"/>
        </w:rPr>
      </w:pPr>
      <w:r w:rsidRPr="00E14197">
        <w:rPr>
          <w:sz w:val="22"/>
          <w:szCs w:val="22"/>
        </w:rPr>
        <w:t xml:space="preserve">Has the firm had a cybersecurity audit?  If so, provide a copy of the most recent AICPA Service Organization Control 1 and/or 2 reports. </w:t>
      </w:r>
    </w:p>
    <w:p w14:paraId="022B33A3" w14:textId="77777777" w:rsidR="00A16245" w:rsidRPr="00E14197" w:rsidRDefault="00A16245" w:rsidP="00A16245">
      <w:pPr>
        <w:tabs>
          <w:tab w:val="left" w:pos="-720"/>
        </w:tabs>
        <w:suppressAutoHyphens/>
        <w:jc w:val="both"/>
        <w:rPr>
          <w:spacing w:val="-3"/>
          <w:sz w:val="22"/>
          <w:szCs w:val="22"/>
        </w:rPr>
      </w:pPr>
    </w:p>
    <w:p w14:paraId="7AC6C323" w14:textId="7BB84372" w:rsidR="009B1125" w:rsidRPr="00E14197" w:rsidRDefault="00800D3A" w:rsidP="00EE28EB">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b/>
          <w:spacing w:val="-3"/>
          <w:sz w:val="22"/>
          <w:szCs w:val="22"/>
        </w:rPr>
      </w:pPr>
      <w:r w:rsidRPr="00E14197">
        <w:rPr>
          <w:b/>
          <w:spacing w:val="-3"/>
          <w:sz w:val="22"/>
          <w:szCs w:val="22"/>
        </w:rPr>
        <w:t>V</w:t>
      </w:r>
      <w:r w:rsidR="00EE28EB" w:rsidRPr="00E14197">
        <w:rPr>
          <w:b/>
          <w:spacing w:val="-3"/>
          <w:sz w:val="22"/>
          <w:szCs w:val="22"/>
        </w:rPr>
        <w:t xml:space="preserve">I. Fees and </w:t>
      </w:r>
      <w:r w:rsidR="004253A2" w:rsidRPr="00E14197">
        <w:rPr>
          <w:b/>
          <w:spacing w:val="-3"/>
          <w:sz w:val="22"/>
          <w:szCs w:val="22"/>
        </w:rPr>
        <w:t>References</w:t>
      </w:r>
      <w:r w:rsidR="00EE28EB" w:rsidRPr="00E14197">
        <w:rPr>
          <w:b/>
          <w:spacing w:val="-3"/>
          <w:sz w:val="22"/>
          <w:szCs w:val="22"/>
        </w:rPr>
        <w:t xml:space="preserve">                                                                       </w:t>
      </w:r>
    </w:p>
    <w:p w14:paraId="36390AD4" w14:textId="77777777" w:rsidR="009B1125" w:rsidRPr="00E14197" w:rsidRDefault="009B1125" w:rsidP="009B1125">
      <w:pPr>
        <w:tabs>
          <w:tab w:val="left" w:pos="-720"/>
        </w:tabs>
        <w:suppressAutoHyphens/>
        <w:ind w:right="360"/>
        <w:jc w:val="both"/>
        <w:rPr>
          <w:spacing w:val="-3"/>
          <w:sz w:val="22"/>
          <w:szCs w:val="22"/>
        </w:rPr>
      </w:pPr>
    </w:p>
    <w:p w14:paraId="60AE9E9B" w14:textId="30A810A2" w:rsidR="00B27364" w:rsidRPr="00E14197" w:rsidRDefault="00B27364" w:rsidP="00854086">
      <w:pPr>
        <w:numPr>
          <w:ilvl w:val="0"/>
          <w:numId w:val="1"/>
        </w:numPr>
        <w:tabs>
          <w:tab w:val="left" w:pos="-720"/>
        </w:tabs>
        <w:suppressAutoHyphens/>
        <w:ind w:right="360"/>
        <w:jc w:val="both"/>
        <w:rPr>
          <w:spacing w:val="-3"/>
          <w:sz w:val="22"/>
          <w:szCs w:val="22"/>
        </w:rPr>
      </w:pPr>
      <w:r w:rsidRPr="00E14197">
        <w:rPr>
          <w:sz w:val="22"/>
          <w:szCs w:val="22"/>
        </w:rPr>
        <w:t>Please provide your typical fee structure for equity and fixed income transitions.  Describe all sources of revenue that your firm pays or receives (direct and indirect) related to transition management services, including but not limited to trading activities.</w:t>
      </w:r>
    </w:p>
    <w:p w14:paraId="4408CE82" w14:textId="77777777" w:rsidR="00B27364" w:rsidRPr="00E14197" w:rsidRDefault="00B27364" w:rsidP="00B27364">
      <w:pPr>
        <w:tabs>
          <w:tab w:val="left" w:pos="-720"/>
        </w:tabs>
        <w:suppressAutoHyphens/>
        <w:ind w:left="540" w:right="360"/>
        <w:jc w:val="both"/>
        <w:rPr>
          <w:spacing w:val="-3"/>
          <w:sz w:val="22"/>
          <w:szCs w:val="22"/>
        </w:rPr>
      </w:pPr>
    </w:p>
    <w:p w14:paraId="11EE5925" w14:textId="77777777" w:rsidR="00E36DE8" w:rsidRPr="00E14197" w:rsidRDefault="00E36DE8" w:rsidP="00854086">
      <w:pPr>
        <w:numPr>
          <w:ilvl w:val="0"/>
          <w:numId w:val="1"/>
        </w:numPr>
        <w:tabs>
          <w:tab w:val="left" w:pos="-720"/>
        </w:tabs>
        <w:suppressAutoHyphens/>
        <w:ind w:right="360"/>
        <w:jc w:val="both"/>
        <w:rPr>
          <w:spacing w:val="-3"/>
          <w:sz w:val="22"/>
          <w:szCs w:val="22"/>
        </w:rPr>
      </w:pPr>
      <w:r w:rsidRPr="00E14197">
        <w:rPr>
          <w:spacing w:val="-3"/>
          <w:sz w:val="22"/>
          <w:szCs w:val="22"/>
        </w:rPr>
        <w:t xml:space="preserve">Please provide three references, including contact phone number and email address. Please include, at least, one current and one former client in your references.  </w:t>
      </w:r>
    </w:p>
    <w:p w14:paraId="1B47743E" w14:textId="77777777" w:rsidR="0086026F" w:rsidRPr="00E14197" w:rsidRDefault="0086026F" w:rsidP="0086026F">
      <w:pPr>
        <w:pStyle w:val="ListParagraph"/>
        <w:rPr>
          <w:spacing w:val="-3"/>
          <w:sz w:val="22"/>
          <w:szCs w:val="22"/>
        </w:rPr>
      </w:pPr>
    </w:p>
    <w:p w14:paraId="6CE0F2A7" w14:textId="77777777" w:rsidR="0086026F" w:rsidRPr="00E14197" w:rsidRDefault="0086026F" w:rsidP="0086026F">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b/>
          <w:spacing w:val="-3"/>
          <w:sz w:val="22"/>
          <w:szCs w:val="22"/>
        </w:rPr>
      </w:pPr>
      <w:r w:rsidRPr="00E14197">
        <w:rPr>
          <w:b/>
          <w:spacing w:val="-3"/>
          <w:sz w:val="22"/>
          <w:szCs w:val="22"/>
        </w:rPr>
        <w:t xml:space="preserve">X. Attachments and Disclosure </w:t>
      </w:r>
    </w:p>
    <w:p w14:paraId="0CC9E8C8" w14:textId="77777777" w:rsidR="0086026F" w:rsidRPr="00E14197" w:rsidRDefault="0086026F" w:rsidP="0086026F">
      <w:pPr>
        <w:tabs>
          <w:tab w:val="left" w:pos="-720"/>
        </w:tabs>
        <w:suppressAutoHyphens/>
        <w:ind w:right="360"/>
        <w:jc w:val="both"/>
        <w:rPr>
          <w:spacing w:val="-3"/>
          <w:sz w:val="22"/>
          <w:szCs w:val="22"/>
        </w:rPr>
      </w:pPr>
    </w:p>
    <w:p w14:paraId="38F3FABA" w14:textId="77777777" w:rsidR="0086026F" w:rsidRPr="00E14197" w:rsidRDefault="0086026F" w:rsidP="0086026F">
      <w:pPr>
        <w:tabs>
          <w:tab w:val="left" w:pos="-720"/>
          <w:tab w:val="left" w:pos="0"/>
        </w:tabs>
        <w:suppressAutoHyphens/>
        <w:jc w:val="both"/>
        <w:rPr>
          <w:spacing w:val="-3"/>
          <w:sz w:val="22"/>
          <w:szCs w:val="22"/>
        </w:rPr>
      </w:pPr>
      <w:r w:rsidRPr="00E14197">
        <w:rPr>
          <w:spacing w:val="-3"/>
          <w:sz w:val="22"/>
          <w:szCs w:val="22"/>
        </w:rPr>
        <w:t xml:space="preserve">Please check off items included as attachments. If any </w:t>
      </w:r>
      <w:r w:rsidRPr="00E14197">
        <w:rPr>
          <w:b/>
          <w:spacing w:val="-3"/>
          <w:sz w:val="22"/>
          <w:szCs w:val="22"/>
        </w:rPr>
        <w:t>required</w:t>
      </w:r>
      <w:r w:rsidRPr="00E14197">
        <w:rPr>
          <w:spacing w:val="-3"/>
          <w:sz w:val="22"/>
          <w:szCs w:val="22"/>
        </w:rPr>
        <w:t xml:space="preserve"> items are excluded, please indicate an alternate means for our review of requested items. </w:t>
      </w:r>
    </w:p>
    <w:p w14:paraId="02E682A6" w14:textId="77777777" w:rsidR="0086026F" w:rsidRPr="00E14197" w:rsidRDefault="0086026F" w:rsidP="0086026F">
      <w:pPr>
        <w:tabs>
          <w:tab w:val="left" w:pos="-720"/>
          <w:tab w:val="left" w:pos="0"/>
        </w:tabs>
        <w:suppressAutoHyphens/>
        <w:jc w:val="both"/>
        <w:rPr>
          <w:spacing w:val="-3"/>
          <w:sz w:val="22"/>
          <w:szCs w:val="22"/>
        </w:rPr>
      </w:pPr>
    </w:p>
    <w:p w14:paraId="363368B2" w14:textId="77777777" w:rsidR="0086026F" w:rsidRPr="00E14197" w:rsidRDefault="0086026F" w:rsidP="0086026F">
      <w:pPr>
        <w:tabs>
          <w:tab w:val="left" w:pos="-720"/>
          <w:tab w:val="left" w:pos="0"/>
        </w:tabs>
        <w:suppressAutoHyphens/>
        <w:jc w:val="both"/>
        <w:rPr>
          <w:b/>
          <w:spacing w:val="-3"/>
          <w:sz w:val="22"/>
          <w:szCs w:val="22"/>
        </w:rPr>
      </w:pPr>
      <w:r w:rsidRPr="00E14197">
        <w:rPr>
          <w:b/>
          <w:spacing w:val="-3"/>
          <w:sz w:val="22"/>
          <w:szCs w:val="22"/>
        </w:rPr>
        <w:t xml:space="preserve">Required </w:t>
      </w:r>
      <w:r w:rsidRPr="00E14197">
        <w:rPr>
          <w:b/>
          <w:spacing w:val="-3"/>
          <w:sz w:val="22"/>
          <w:szCs w:val="22"/>
        </w:rPr>
        <w:tab/>
      </w:r>
      <w:r w:rsidRPr="00E14197">
        <w:rPr>
          <w:b/>
          <w:spacing w:val="-3"/>
          <w:sz w:val="22"/>
          <w:szCs w:val="22"/>
        </w:rPr>
        <w:tab/>
      </w:r>
      <w:r w:rsidRPr="00E14197">
        <w:rPr>
          <w:b/>
          <w:spacing w:val="-3"/>
          <w:sz w:val="22"/>
          <w:szCs w:val="22"/>
        </w:rPr>
        <w:tab/>
      </w:r>
      <w:r w:rsidRPr="00E14197">
        <w:rPr>
          <w:b/>
          <w:spacing w:val="-3"/>
          <w:sz w:val="22"/>
          <w:szCs w:val="22"/>
        </w:rPr>
        <w:tab/>
      </w:r>
      <w:r w:rsidRPr="00E14197">
        <w:rPr>
          <w:b/>
          <w:spacing w:val="-3"/>
          <w:sz w:val="22"/>
          <w:szCs w:val="22"/>
        </w:rPr>
        <w:tab/>
      </w:r>
      <w:r w:rsidRPr="00E14197">
        <w:rPr>
          <w:b/>
          <w:spacing w:val="-3"/>
          <w:sz w:val="22"/>
          <w:szCs w:val="22"/>
        </w:rPr>
        <w:tab/>
      </w:r>
      <w:r w:rsidRPr="00E14197">
        <w:rPr>
          <w:b/>
          <w:spacing w:val="-3"/>
          <w:sz w:val="22"/>
          <w:szCs w:val="22"/>
        </w:rPr>
        <w:tab/>
        <w:t xml:space="preserve">    Included? </w:t>
      </w:r>
    </w:p>
    <w:p w14:paraId="6B27E5EE" w14:textId="04929001" w:rsidR="0086026F" w:rsidRDefault="0086026F" w:rsidP="0086026F">
      <w:pPr>
        <w:tabs>
          <w:tab w:val="left" w:pos="-720"/>
          <w:tab w:val="left" w:pos="0"/>
        </w:tabs>
        <w:suppressAutoHyphens/>
        <w:jc w:val="both"/>
        <w:rPr>
          <w:spacing w:val="-3"/>
          <w:sz w:val="22"/>
          <w:szCs w:val="22"/>
        </w:rPr>
      </w:pPr>
      <w:r w:rsidRPr="00E14197">
        <w:rPr>
          <w:spacing w:val="-3"/>
          <w:sz w:val="22"/>
          <w:szCs w:val="22"/>
        </w:rPr>
        <w:t>ADV Part II</w:t>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t xml:space="preserve">     ________</w:t>
      </w:r>
    </w:p>
    <w:p w14:paraId="49B9AB9E" w14:textId="345959E9" w:rsidR="002A71C7" w:rsidRDefault="002A71C7" w:rsidP="0086026F">
      <w:pPr>
        <w:tabs>
          <w:tab w:val="left" w:pos="-720"/>
          <w:tab w:val="left" w:pos="0"/>
        </w:tabs>
        <w:suppressAutoHyphens/>
        <w:jc w:val="both"/>
        <w:rPr>
          <w:spacing w:val="-3"/>
          <w:sz w:val="22"/>
          <w:szCs w:val="22"/>
        </w:rPr>
      </w:pPr>
      <w:r>
        <w:rPr>
          <w:spacing w:val="-3"/>
          <w:sz w:val="22"/>
          <w:szCs w:val="22"/>
        </w:rPr>
        <w:t>Sample Pre-Trade Analysis</w:t>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t xml:space="preserve">     ________</w:t>
      </w:r>
    </w:p>
    <w:p w14:paraId="0204E5F2" w14:textId="3F676A6E" w:rsidR="002A71C7" w:rsidRPr="00E14197" w:rsidRDefault="002A71C7" w:rsidP="0086026F">
      <w:pPr>
        <w:tabs>
          <w:tab w:val="left" w:pos="-720"/>
          <w:tab w:val="left" w:pos="0"/>
        </w:tabs>
        <w:suppressAutoHyphens/>
        <w:jc w:val="both"/>
        <w:rPr>
          <w:spacing w:val="-3"/>
          <w:sz w:val="22"/>
          <w:szCs w:val="22"/>
        </w:rPr>
      </w:pPr>
      <w:r>
        <w:rPr>
          <w:spacing w:val="-3"/>
          <w:sz w:val="22"/>
          <w:szCs w:val="22"/>
        </w:rPr>
        <w:t>Sample Post-Trade Analysis</w:t>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t xml:space="preserve">     ________</w:t>
      </w:r>
    </w:p>
    <w:p w14:paraId="74ACD4D8" w14:textId="638C35EE" w:rsidR="0086026F" w:rsidRPr="00E14197" w:rsidRDefault="0086026F" w:rsidP="0086026F">
      <w:pPr>
        <w:tabs>
          <w:tab w:val="left" w:pos="-720"/>
          <w:tab w:val="left" w:pos="0"/>
        </w:tabs>
        <w:suppressAutoHyphens/>
        <w:jc w:val="both"/>
        <w:rPr>
          <w:spacing w:val="-3"/>
          <w:sz w:val="22"/>
          <w:szCs w:val="22"/>
        </w:rPr>
      </w:pPr>
      <w:r w:rsidRPr="00E14197">
        <w:rPr>
          <w:spacing w:val="-3"/>
          <w:sz w:val="22"/>
          <w:szCs w:val="22"/>
        </w:rPr>
        <w:t>SEC Review Findings Letter</w:t>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t xml:space="preserve">     ________</w:t>
      </w:r>
    </w:p>
    <w:p w14:paraId="256E4633" w14:textId="4B3ADD74" w:rsidR="0086026F" w:rsidRPr="00E14197" w:rsidRDefault="0086026F" w:rsidP="0086026F">
      <w:pPr>
        <w:tabs>
          <w:tab w:val="left" w:pos="-720"/>
          <w:tab w:val="left" w:pos="0"/>
        </w:tabs>
        <w:suppressAutoHyphens/>
        <w:jc w:val="both"/>
        <w:rPr>
          <w:spacing w:val="-3"/>
          <w:sz w:val="22"/>
          <w:szCs w:val="22"/>
        </w:rPr>
      </w:pPr>
      <w:r w:rsidRPr="00E14197">
        <w:rPr>
          <w:spacing w:val="-3"/>
          <w:sz w:val="22"/>
          <w:szCs w:val="22"/>
        </w:rPr>
        <w:t>Disaster Recovery and Business Continuity Plans</w:t>
      </w:r>
      <w:r w:rsidR="006A7D30">
        <w:rPr>
          <w:spacing w:val="-3"/>
          <w:sz w:val="22"/>
          <w:szCs w:val="22"/>
        </w:rPr>
        <w:tab/>
      </w:r>
      <w:r w:rsidR="006A7D30">
        <w:rPr>
          <w:spacing w:val="-3"/>
          <w:sz w:val="22"/>
          <w:szCs w:val="22"/>
        </w:rPr>
        <w:tab/>
      </w:r>
      <w:r w:rsidR="006A7D30">
        <w:rPr>
          <w:spacing w:val="-3"/>
          <w:sz w:val="22"/>
          <w:szCs w:val="22"/>
        </w:rPr>
        <w:tab/>
        <w:t xml:space="preserve">     ________</w:t>
      </w:r>
    </w:p>
    <w:p w14:paraId="1287E361" w14:textId="245E08D7" w:rsidR="0086026F" w:rsidRPr="00E14197" w:rsidRDefault="0086026F" w:rsidP="0086026F">
      <w:pPr>
        <w:tabs>
          <w:tab w:val="left" w:pos="-720"/>
          <w:tab w:val="left" w:pos="0"/>
        </w:tabs>
        <w:suppressAutoHyphens/>
        <w:jc w:val="both"/>
        <w:rPr>
          <w:spacing w:val="-3"/>
          <w:sz w:val="22"/>
          <w:szCs w:val="22"/>
        </w:rPr>
      </w:pPr>
      <w:r w:rsidRPr="00E14197">
        <w:rPr>
          <w:spacing w:val="-3"/>
          <w:sz w:val="22"/>
          <w:szCs w:val="22"/>
        </w:rPr>
        <w:t xml:space="preserve">Code of Ethics </w:t>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r>
      <w:r w:rsidR="006A7D30">
        <w:rPr>
          <w:spacing w:val="-3"/>
          <w:sz w:val="22"/>
          <w:szCs w:val="22"/>
        </w:rPr>
        <w:tab/>
        <w:t xml:space="preserve">     ________</w:t>
      </w:r>
    </w:p>
    <w:p w14:paraId="022AB358" w14:textId="58355EFE" w:rsidR="0086026F" w:rsidRPr="00E14197" w:rsidRDefault="00625834" w:rsidP="0086026F">
      <w:pPr>
        <w:tabs>
          <w:tab w:val="left" w:pos="-720"/>
          <w:tab w:val="left" w:pos="0"/>
        </w:tabs>
        <w:suppressAutoHyphens/>
        <w:jc w:val="both"/>
        <w:rPr>
          <w:sz w:val="22"/>
          <w:szCs w:val="22"/>
        </w:rPr>
      </w:pPr>
      <w:r w:rsidRPr="00E14197">
        <w:rPr>
          <w:sz w:val="22"/>
          <w:szCs w:val="22"/>
        </w:rPr>
        <w:lastRenderedPageBreak/>
        <w:t>Proof of E&amp;O</w:t>
      </w:r>
      <w:r w:rsidR="002A152A" w:rsidRPr="00E14197">
        <w:rPr>
          <w:sz w:val="22"/>
          <w:szCs w:val="22"/>
        </w:rPr>
        <w:t>, Fidelity Bond, and Cyber Liability</w:t>
      </w:r>
      <w:r w:rsidRPr="00E14197">
        <w:rPr>
          <w:sz w:val="22"/>
          <w:szCs w:val="22"/>
        </w:rPr>
        <w:t xml:space="preserve"> Insurance </w:t>
      </w:r>
      <w:r w:rsidR="006A7D30">
        <w:rPr>
          <w:sz w:val="22"/>
          <w:szCs w:val="22"/>
        </w:rPr>
        <w:tab/>
        <w:t xml:space="preserve">     ________</w:t>
      </w:r>
    </w:p>
    <w:p w14:paraId="7235DEB9" w14:textId="79F3B0A7" w:rsidR="002A152A" w:rsidRPr="00E14197" w:rsidRDefault="008E5901" w:rsidP="0086026F">
      <w:pPr>
        <w:tabs>
          <w:tab w:val="left" w:pos="-720"/>
          <w:tab w:val="left" w:pos="0"/>
        </w:tabs>
        <w:suppressAutoHyphens/>
        <w:jc w:val="both"/>
        <w:rPr>
          <w:spacing w:val="-3"/>
          <w:sz w:val="22"/>
          <w:szCs w:val="22"/>
        </w:rPr>
      </w:pPr>
      <w:r w:rsidRPr="00E14197">
        <w:rPr>
          <w:sz w:val="22"/>
          <w:szCs w:val="22"/>
        </w:rPr>
        <w:t>AICPA SOC 1 and/or 2 reports</w:t>
      </w:r>
      <w:r w:rsidR="006A7D30">
        <w:rPr>
          <w:sz w:val="22"/>
          <w:szCs w:val="22"/>
        </w:rPr>
        <w:tab/>
      </w:r>
      <w:r w:rsidR="006A7D30">
        <w:rPr>
          <w:sz w:val="22"/>
          <w:szCs w:val="22"/>
        </w:rPr>
        <w:tab/>
      </w:r>
      <w:r w:rsidR="006A7D30">
        <w:rPr>
          <w:sz w:val="22"/>
          <w:szCs w:val="22"/>
        </w:rPr>
        <w:tab/>
      </w:r>
      <w:r w:rsidR="006A7D30">
        <w:rPr>
          <w:sz w:val="22"/>
          <w:szCs w:val="22"/>
        </w:rPr>
        <w:tab/>
      </w:r>
      <w:r w:rsidR="006A7D30">
        <w:rPr>
          <w:sz w:val="22"/>
          <w:szCs w:val="22"/>
        </w:rPr>
        <w:tab/>
        <w:t xml:space="preserve">     ________</w:t>
      </w:r>
    </w:p>
    <w:p w14:paraId="3B2EE5CD" w14:textId="77777777" w:rsidR="0086026F" w:rsidRPr="00E14197" w:rsidRDefault="0086026F" w:rsidP="0086026F">
      <w:pPr>
        <w:tabs>
          <w:tab w:val="left" w:pos="-720"/>
          <w:tab w:val="left" w:pos="0"/>
        </w:tabs>
        <w:suppressAutoHyphens/>
        <w:jc w:val="both"/>
        <w:rPr>
          <w:spacing w:val="-3"/>
          <w:sz w:val="22"/>
          <w:szCs w:val="22"/>
        </w:rPr>
      </w:pPr>
    </w:p>
    <w:p w14:paraId="1132B11C" w14:textId="77777777" w:rsidR="0086026F" w:rsidRPr="00E14197" w:rsidRDefault="0086026F" w:rsidP="0086026F">
      <w:pPr>
        <w:tabs>
          <w:tab w:val="left" w:pos="-720"/>
          <w:tab w:val="left" w:pos="0"/>
        </w:tabs>
        <w:suppressAutoHyphens/>
        <w:jc w:val="both"/>
        <w:rPr>
          <w:b/>
          <w:spacing w:val="-3"/>
          <w:sz w:val="22"/>
          <w:szCs w:val="22"/>
        </w:rPr>
      </w:pPr>
      <w:r w:rsidRPr="00E14197">
        <w:rPr>
          <w:b/>
          <w:spacing w:val="-3"/>
          <w:sz w:val="22"/>
          <w:szCs w:val="22"/>
        </w:rPr>
        <w:t xml:space="preserve">Include, if Applicable </w:t>
      </w:r>
      <w:r w:rsidRPr="00E14197">
        <w:rPr>
          <w:b/>
          <w:spacing w:val="-3"/>
          <w:sz w:val="22"/>
          <w:szCs w:val="22"/>
        </w:rPr>
        <w:tab/>
      </w:r>
      <w:r w:rsidRPr="00E14197">
        <w:rPr>
          <w:b/>
          <w:spacing w:val="-3"/>
          <w:sz w:val="22"/>
          <w:szCs w:val="22"/>
        </w:rPr>
        <w:tab/>
      </w:r>
      <w:r w:rsidRPr="00E14197">
        <w:rPr>
          <w:b/>
          <w:spacing w:val="-3"/>
          <w:sz w:val="22"/>
          <w:szCs w:val="22"/>
        </w:rPr>
        <w:tab/>
      </w:r>
      <w:r w:rsidRPr="00E14197">
        <w:rPr>
          <w:b/>
          <w:spacing w:val="-3"/>
          <w:sz w:val="22"/>
          <w:szCs w:val="22"/>
        </w:rPr>
        <w:tab/>
        <w:t xml:space="preserve">                Included? </w:t>
      </w:r>
    </w:p>
    <w:tbl>
      <w:tblPr>
        <w:tblpPr w:leftFromText="180" w:rightFromText="180" w:vertAnchor="text" w:horzAnchor="page" w:tblpX="7648" w:tblpY="122"/>
        <w:tblW w:w="739" w:type="dxa"/>
        <w:tblLook w:val="04A0" w:firstRow="1" w:lastRow="0" w:firstColumn="1" w:lastColumn="0" w:noHBand="0" w:noVBand="1"/>
      </w:tblPr>
      <w:tblGrid>
        <w:gridCol w:w="739"/>
      </w:tblGrid>
      <w:tr w:rsidR="0086026F" w:rsidRPr="00E14197" w14:paraId="702DEB8D" w14:textId="77777777" w:rsidTr="00D03FF0">
        <w:tc>
          <w:tcPr>
            <w:tcW w:w="739" w:type="dxa"/>
            <w:tcBorders>
              <w:bottom w:val="single" w:sz="8" w:space="0" w:color="auto"/>
            </w:tcBorders>
          </w:tcPr>
          <w:p w14:paraId="60C13C29" w14:textId="77777777" w:rsidR="0086026F" w:rsidRPr="00E14197" w:rsidRDefault="0086026F" w:rsidP="00D03FF0">
            <w:pPr>
              <w:tabs>
                <w:tab w:val="left" w:pos="-720"/>
                <w:tab w:val="left" w:pos="0"/>
              </w:tabs>
              <w:suppressAutoHyphens/>
              <w:jc w:val="center"/>
              <w:rPr>
                <w:spacing w:val="-3"/>
                <w:sz w:val="22"/>
                <w:szCs w:val="22"/>
              </w:rPr>
            </w:pPr>
          </w:p>
        </w:tc>
      </w:tr>
      <w:tr w:rsidR="0086026F" w:rsidRPr="00E14197" w14:paraId="5332B298" w14:textId="77777777" w:rsidTr="00D03FF0">
        <w:tc>
          <w:tcPr>
            <w:tcW w:w="739" w:type="dxa"/>
            <w:tcBorders>
              <w:top w:val="single" w:sz="8" w:space="0" w:color="auto"/>
              <w:bottom w:val="single" w:sz="8" w:space="0" w:color="auto"/>
            </w:tcBorders>
          </w:tcPr>
          <w:p w14:paraId="2CB26753" w14:textId="77777777" w:rsidR="0086026F" w:rsidRPr="00E14197" w:rsidRDefault="0086026F" w:rsidP="00D03FF0">
            <w:pPr>
              <w:tabs>
                <w:tab w:val="left" w:pos="-720"/>
                <w:tab w:val="left" w:pos="0"/>
              </w:tabs>
              <w:suppressAutoHyphens/>
              <w:jc w:val="center"/>
              <w:rPr>
                <w:spacing w:val="-3"/>
                <w:sz w:val="22"/>
                <w:szCs w:val="22"/>
              </w:rPr>
            </w:pPr>
          </w:p>
        </w:tc>
      </w:tr>
    </w:tbl>
    <w:p w14:paraId="5AFA4A15" w14:textId="77777777" w:rsidR="0086026F" w:rsidRPr="00E14197" w:rsidRDefault="0086026F" w:rsidP="0086026F">
      <w:pPr>
        <w:tabs>
          <w:tab w:val="left" w:pos="-720"/>
          <w:tab w:val="left" w:pos="0"/>
        </w:tabs>
        <w:suppressAutoHyphens/>
        <w:jc w:val="both"/>
        <w:rPr>
          <w:spacing w:val="-3"/>
          <w:sz w:val="22"/>
          <w:szCs w:val="22"/>
        </w:rPr>
      </w:pPr>
    </w:p>
    <w:p w14:paraId="4EF8F1CD" w14:textId="5924543E" w:rsidR="0086026F" w:rsidRPr="00E14197" w:rsidRDefault="0086026F" w:rsidP="0086026F">
      <w:pPr>
        <w:tabs>
          <w:tab w:val="left" w:pos="-720"/>
          <w:tab w:val="left" w:pos="0"/>
        </w:tabs>
        <w:suppressAutoHyphens/>
        <w:jc w:val="both"/>
        <w:rPr>
          <w:spacing w:val="-3"/>
          <w:sz w:val="22"/>
          <w:szCs w:val="22"/>
        </w:rPr>
      </w:pPr>
      <w:r w:rsidRPr="00E14197">
        <w:rPr>
          <w:spacing w:val="-3"/>
          <w:sz w:val="22"/>
          <w:szCs w:val="22"/>
        </w:rPr>
        <w:t>State or Local Registration for M/W</w:t>
      </w:r>
      <w:r w:rsidR="00880337" w:rsidRPr="00E14197">
        <w:rPr>
          <w:spacing w:val="-3"/>
          <w:sz w:val="22"/>
          <w:szCs w:val="22"/>
        </w:rPr>
        <w:t>/D</w:t>
      </w:r>
      <w:r w:rsidRPr="00E14197">
        <w:rPr>
          <w:spacing w:val="-3"/>
          <w:sz w:val="22"/>
          <w:szCs w:val="22"/>
        </w:rPr>
        <w:t>BE</w:t>
      </w:r>
    </w:p>
    <w:p w14:paraId="3F612E13" w14:textId="77777777" w:rsidR="0086026F" w:rsidRPr="00E14197" w:rsidRDefault="0086026F" w:rsidP="0086026F">
      <w:pPr>
        <w:tabs>
          <w:tab w:val="left" w:pos="-720"/>
          <w:tab w:val="left" w:pos="0"/>
        </w:tabs>
        <w:suppressAutoHyphens/>
        <w:jc w:val="both"/>
        <w:rPr>
          <w:spacing w:val="-3"/>
          <w:sz w:val="22"/>
          <w:szCs w:val="22"/>
        </w:rPr>
      </w:pPr>
      <w:r w:rsidRPr="00E14197">
        <w:rPr>
          <w:spacing w:val="-3"/>
          <w:sz w:val="22"/>
          <w:szCs w:val="22"/>
        </w:rPr>
        <w:t xml:space="preserve">GIPS Verification Letter </w:t>
      </w:r>
    </w:p>
    <w:p w14:paraId="0E315843" w14:textId="77777777" w:rsidR="0086026F" w:rsidRPr="00E14197" w:rsidRDefault="0086026F" w:rsidP="0086026F">
      <w:pPr>
        <w:tabs>
          <w:tab w:val="left" w:pos="-720"/>
        </w:tabs>
        <w:suppressAutoHyphens/>
        <w:ind w:right="360"/>
        <w:jc w:val="both"/>
        <w:rPr>
          <w:spacing w:val="-3"/>
          <w:sz w:val="22"/>
          <w:szCs w:val="22"/>
        </w:rPr>
      </w:pPr>
    </w:p>
    <w:p w14:paraId="1613AF26" w14:textId="77777777" w:rsidR="0086026F" w:rsidRPr="00E14197" w:rsidRDefault="0086026F" w:rsidP="0086026F">
      <w:pPr>
        <w:tabs>
          <w:tab w:val="left" w:pos="-720"/>
        </w:tabs>
        <w:suppressAutoHyphens/>
        <w:ind w:right="360"/>
        <w:jc w:val="both"/>
        <w:rPr>
          <w:spacing w:val="-3"/>
          <w:sz w:val="22"/>
          <w:szCs w:val="22"/>
        </w:rPr>
      </w:pPr>
    </w:p>
    <w:p w14:paraId="0C33101C" w14:textId="77777777" w:rsidR="0086026F" w:rsidRPr="00E14197" w:rsidRDefault="0086026F" w:rsidP="0086026F">
      <w:pPr>
        <w:tabs>
          <w:tab w:val="left" w:pos="-720"/>
        </w:tabs>
        <w:suppressAutoHyphens/>
        <w:ind w:right="360"/>
        <w:jc w:val="both"/>
        <w:rPr>
          <w:b/>
          <w:spacing w:val="-3"/>
          <w:sz w:val="22"/>
          <w:szCs w:val="22"/>
        </w:rPr>
      </w:pPr>
      <w:r w:rsidRPr="00E14197">
        <w:rPr>
          <w:b/>
          <w:spacing w:val="-3"/>
          <w:sz w:val="22"/>
          <w:szCs w:val="22"/>
        </w:rPr>
        <w:t xml:space="preserve">Chief Compliance Officer Signature </w:t>
      </w:r>
    </w:p>
    <w:p w14:paraId="1DFDCAB4" w14:textId="77777777" w:rsidR="0086026F" w:rsidRPr="00E14197" w:rsidRDefault="0086026F" w:rsidP="0086026F">
      <w:pPr>
        <w:tabs>
          <w:tab w:val="left" w:pos="-720"/>
        </w:tabs>
        <w:suppressAutoHyphens/>
        <w:ind w:right="360"/>
        <w:jc w:val="both"/>
        <w:rPr>
          <w:spacing w:val="-3"/>
          <w:sz w:val="22"/>
          <w:szCs w:val="22"/>
        </w:rPr>
      </w:pPr>
    </w:p>
    <w:p w14:paraId="2C562EA3" w14:textId="77777777" w:rsidR="0086026F" w:rsidRPr="00E14197" w:rsidRDefault="0086026F" w:rsidP="0086026F">
      <w:pPr>
        <w:tabs>
          <w:tab w:val="left" w:pos="-720"/>
        </w:tabs>
        <w:suppressAutoHyphens/>
        <w:ind w:right="360"/>
        <w:jc w:val="both"/>
        <w:rPr>
          <w:spacing w:val="-3"/>
          <w:sz w:val="22"/>
          <w:szCs w:val="22"/>
        </w:rPr>
      </w:pPr>
      <w:r w:rsidRPr="00E14197">
        <w:rPr>
          <w:spacing w:val="-3"/>
          <w:sz w:val="22"/>
          <w:szCs w:val="22"/>
        </w:rPr>
        <w:t xml:space="preserve">I, chief compliance officer of  </w:t>
      </w:r>
      <w:r w:rsidRPr="00E14197">
        <w:rPr>
          <w:spacing w:val="-3"/>
          <w:sz w:val="22"/>
          <w:szCs w:val="22"/>
          <w:u w:val="single"/>
        </w:rPr>
        <w:t xml:space="preserve">                                                     </w:t>
      </w:r>
      <w:r w:rsidRPr="00E14197">
        <w:rPr>
          <w:spacing w:val="-3"/>
          <w:sz w:val="22"/>
          <w:szCs w:val="22"/>
        </w:rPr>
        <w:t xml:space="preserve">, have reviewed all of the aforementioned statements and documents. To the best of our ability, we believe all statements and documents to be accurate, truthful and timely.  </w:t>
      </w:r>
    </w:p>
    <w:p w14:paraId="0147F57E" w14:textId="77777777" w:rsidR="0086026F" w:rsidRPr="00E14197" w:rsidRDefault="0086026F" w:rsidP="0086026F">
      <w:pPr>
        <w:tabs>
          <w:tab w:val="left" w:pos="-720"/>
        </w:tabs>
        <w:suppressAutoHyphens/>
        <w:ind w:right="360"/>
        <w:jc w:val="both"/>
        <w:rPr>
          <w:spacing w:val="-3"/>
          <w:sz w:val="22"/>
          <w:szCs w:val="22"/>
        </w:rPr>
      </w:pPr>
    </w:p>
    <w:p w14:paraId="40A180D2" w14:textId="77777777" w:rsidR="0086026F" w:rsidRPr="00E14197" w:rsidRDefault="0086026F" w:rsidP="0086026F">
      <w:pPr>
        <w:tabs>
          <w:tab w:val="left" w:pos="-720"/>
        </w:tabs>
        <w:suppressAutoHyphens/>
        <w:ind w:right="360"/>
        <w:jc w:val="both"/>
        <w:rPr>
          <w:spacing w:val="-3"/>
          <w:sz w:val="22"/>
          <w:szCs w:val="22"/>
        </w:rPr>
      </w:pPr>
    </w:p>
    <w:p w14:paraId="0ED7CBEA" w14:textId="77777777" w:rsidR="0086026F" w:rsidRPr="00E14197" w:rsidRDefault="0086026F" w:rsidP="0086026F">
      <w:pPr>
        <w:tabs>
          <w:tab w:val="left" w:pos="-720"/>
        </w:tabs>
        <w:suppressAutoHyphens/>
        <w:ind w:right="360"/>
        <w:jc w:val="both"/>
        <w:rPr>
          <w:spacing w:val="-3"/>
          <w:sz w:val="22"/>
          <w:szCs w:val="22"/>
        </w:rPr>
      </w:pPr>
    </w:p>
    <w:p w14:paraId="07B683DD" w14:textId="77777777" w:rsidR="0086026F" w:rsidRPr="00E14197" w:rsidRDefault="0086026F" w:rsidP="0086026F">
      <w:pPr>
        <w:pBdr>
          <w:top w:val="single" w:sz="4" w:space="1" w:color="auto"/>
        </w:pBdr>
        <w:tabs>
          <w:tab w:val="left" w:pos="-720"/>
        </w:tabs>
        <w:suppressAutoHyphens/>
        <w:ind w:right="360"/>
        <w:jc w:val="both"/>
        <w:rPr>
          <w:spacing w:val="-3"/>
          <w:sz w:val="22"/>
          <w:szCs w:val="22"/>
        </w:rPr>
      </w:pPr>
      <w:r w:rsidRPr="00E14197">
        <w:rPr>
          <w:spacing w:val="-3"/>
          <w:sz w:val="22"/>
          <w:szCs w:val="22"/>
        </w:rPr>
        <w:t xml:space="preserve">Signature </w:t>
      </w:r>
    </w:p>
    <w:p w14:paraId="7FED5D12" w14:textId="77777777" w:rsidR="0086026F" w:rsidRPr="00E14197" w:rsidRDefault="0086026F" w:rsidP="0086026F">
      <w:pPr>
        <w:tabs>
          <w:tab w:val="left" w:pos="-720"/>
        </w:tabs>
        <w:suppressAutoHyphens/>
        <w:ind w:right="360"/>
        <w:jc w:val="both"/>
        <w:rPr>
          <w:spacing w:val="-3"/>
          <w:sz w:val="22"/>
          <w:szCs w:val="22"/>
        </w:rPr>
      </w:pPr>
    </w:p>
    <w:p w14:paraId="501866B0" w14:textId="77777777" w:rsidR="0086026F" w:rsidRPr="00E14197" w:rsidRDefault="0086026F" w:rsidP="0086026F">
      <w:pPr>
        <w:tabs>
          <w:tab w:val="left" w:pos="-720"/>
        </w:tabs>
        <w:suppressAutoHyphens/>
        <w:ind w:right="360"/>
        <w:jc w:val="both"/>
        <w:rPr>
          <w:spacing w:val="-3"/>
          <w:sz w:val="22"/>
          <w:szCs w:val="22"/>
        </w:rPr>
      </w:pPr>
    </w:p>
    <w:p w14:paraId="53283E2F" w14:textId="77777777" w:rsidR="0086026F" w:rsidRPr="00E14197" w:rsidRDefault="0086026F" w:rsidP="0086026F">
      <w:pPr>
        <w:pBdr>
          <w:top w:val="single" w:sz="4" w:space="1" w:color="auto"/>
        </w:pBdr>
        <w:tabs>
          <w:tab w:val="left" w:pos="-720"/>
        </w:tabs>
        <w:suppressAutoHyphens/>
        <w:ind w:right="360"/>
        <w:jc w:val="both"/>
        <w:rPr>
          <w:spacing w:val="-3"/>
          <w:sz w:val="22"/>
          <w:szCs w:val="22"/>
        </w:rPr>
      </w:pPr>
      <w:r w:rsidRPr="00E14197">
        <w:rPr>
          <w:spacing w:val="-3"/>
          <w:sz w:val="22"/>
          <w:szCs w:val="22"/>
        </w:rPr>
        <w:t xml:space="preserve">Print Name </w:t>
      </w:r>
    </w:p>
    <w:p w14:paraId="49E67F85" w14:textId="77777777" w:rsidR="0086026F" w:rsidRPr="00E14197" w:rsidRDefault="0086026F" w:rsidP="0086026F">
      <w:pPr>
        <w:tabs>
          <w:tab w:val="left" w:pos="-720"/>
        </w:tabs>
        <w:suppressAutoHyphens/>
        <w:ind w:left="900" w:right="360"/>
        <w:jc w:val="both"/>
        <w:rPr>
          <w:spacing w:val="-3"/>
          <w:sz w:val="22"/>
          <w:szCs w:val="22"/>
        </w:rPr>
      </w:pPr>
    </w:p>
    <w:p w14:paraId="2AB6E11E" w14:textId="77777777" w:rsidR="009B1125" w:rsidRPr="00E14197" w:rsidRDefault="009B1125" w:rsidP="009B1125">
      <w:pPr>
        <w:tabs>
          <w:tab w:val="left" w:pos="-720"/>
        </w:tabs>
        <w:suppressAutoHyphens/>
        <w:ind w:right="360"/>
        <w:jc w:val="both"/>
        <w:rPr>
          <w:spacing w:val="-3"/>
          <w:sz w:val="22"/>
          <w:szCs w:val="22"/>
        </w:rPr>
      </w:pPr>
    </w:p>
    <w:p w14:paraId="44E70088" w14:textId="77777777" w:rsidR="00EE28EB" w:rsidRPr="00E14197" w:rsidRDefault="00EE28EB">
      <w:pPr>
        <w:rPr>
          <w:b/>
          <w:spacing w:val="-3"/>
          <w:sz w:val="22"/>
          <w:szCs w:val="22"/>
        </w:rPr>
      </w:pPr>
    </w:p>
    <w:sectPr w:rsidR="00EE28EB" w:rsidRPr="00E14197" w:rsidSect="00E125D2">
      <w:headerReference w:type="default" r:id="rId7"/>
      <w:footerReference w:type="default" r:id="rId8"/>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AD3F" w14:textId="77777777" w:rsidR="001E1BC1" w:rsidRDefault="001E1BC1">
      <w:r>
        <w:separator/>
      </w:r>
    </w:p>
  </w:endnote>
  <w:endnote w:type="continuationSeparator" w:id="0">
    <w:p w14:paraId="743BD212" w14:textId="77777777" w:rsidR="001E1BC1" w:rsidRDefault="001E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9FB98" w14:textId="77777777" w:rsidR="00D03FF0" w:rsidRDefault="001F774F">
    <w:pPr>
      <w:framePr w:w="9361" w:wrap="notBeside" w:vAnchor="text" w:hAnchor="text" w:x="1" w:y="1"/>
      <w:jc w:val="center"/>
      <w:rPr>
        <w:rFonts w:ascii="Arial" w:hAnsi="Arial"/>
        <w:sz w:val="24"/>
      </w:rPr>
    </w:pPr>
    <w:r>
      <w:rPr>
        <w:rFonts w:ascii="Arial" w:hAnsi="Arial"/>
        <w:sz w:val="24"/>
      </w:rPr>
      <w:fldChar w:fldCharType="begin"/>
    </w:r>
    <w:r w:rsidR="00D03FF0">
      <w:rPr>
        <w:rFonts w:ascii="Arial" w:hAnsi="Arial"/>
        <w:sz w:val="24"/>
      </w:rPr>
      <w:instrText xml:space="preserve">PAGE </w:instrText>
    </w:r>
    <w:r>
      <w:rPr>
        <w:rFonts w:ascii="Arial" w:hAnsi="Arial"/>
        <w:sz w:val="24"/>
      </w:rPr>
      <w:fldChar w:fldCharType="separate"/>
    </w:r>
    <w:r w:rsidR="004E220A">
      <w:rPr>
        <w:rFonts w:ascii="Arial" w:hAnsi="Arial"/>
        <w:noProof/>
        <w:sz w:val="24"/>
      </w:rPr>
      <w:t>11</w:t>
    </w:r>
    <w:r>
      <w:rPr>
        <w:rFonts w:ascii="Arial" w:hAnsi="Arial"/>
        <w:sz w:val="24"/>
      </w:rPr>
      <w:fldChar w:fldCharType="end"/>
    </w:r>
  </w:p>
  <w:p w14:paraId="43D5BAA1" w14:textId="77777777" w:rsidR="00D03FF0" w:rsidRDefault="00D03FF0" w:rsidP="00800D3A">
    <w:pPr>
      <w:pStyle w:val="Footer"/>
      <w:tabs>
        <w:tab w:val="clear" w:pos="0"/>
        <w:tab w:val="clear" w:pos="4320"/>
        <w:tab w:val="clear" w:pos="8640"/>
        <w:tab w:val="left" w:pos="-720"/>
        <w:tab w:val="center" w:pos="3600"/>
        <w:tab w:val="righ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1C3C" w14:textId="77777777" w:rsidR="001E1BC1" w:rsidRDefault="001E1BC1">
      <w:r>
        <w:separator/>
      </w:r>
    </w:p>
  </w:footnote>
  <w:footnote w:type="continuationSeparator" w:id="0">
    <w:p w14:paraId="1A2192EF" w14:textId="77777777" w:rsidR="001E1BC1" w:rsidRDefault="001E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D4F0" w14:textId="77777777" w:rsidR="000B0B45" w:rsidRPr="009B4600" w:rsidRDefault="000B0B45" w:rsidP="000B0B45">
    <w:pPr>
      <w:pStyle w:val="Header"/>
      <w:rPr>
        <w:szCs w:val="20"/>
      </w:rPr>
    </w:pPr>
    <w:r w:rsidRPr="009B4600">
      <w:rPr>
        <w:b/>
        <w:szCs w:val="20"/>
      </w:rPr>
      <w:t xml:space="preserve">Laborers’ </w:t>
    </w:r>
    <w:r>
      <w:rPr>
        <w:b/>
        <w:szCs w:val="20"/>
      </w:rPr>
      <w:t>and</w:t>
    </w:r>
    <w:r w:rsidRPr="009B4600">
      <w:rPr>
        <w:b/>
        <w:szCs w:val="20"/>
      </w:rPr>
      <w:t xml:space="preserve"> Retirement Board Employees’ Annuity </w:t>
    </w:r>
    <w:r>
      <w:rPr>
        <w:b/>
        <w:szCs w:val="20"/>
      </w:rPr>
      <w:t>and</w:t>
    </w:r>
    <w:r w:rsidRPr="009B4600">
      <w:rPr>
        <w:b/>
        <w:szCs w:val="20"/>
      </w:rPr>
      <w:t xml:space="preserve"> Benefit Fund of Chicago (“Fund” or LABF”)</w:t>
    </w:r>
  </w:p>
  <w:p w14:paraId="2F15C07F" w14:textId="7C3351EE" w:rsidR="000B0B45" w:rsidRPr="009B4600" w:rsidRDefault="000B0B45" w:rsidP="000B0B45">
    <w:pPr>
      <w:pStyle w:val="Header"/>
      <w:rPr>
        <w:szCs w:val="20"/>
      </w:rPr>
    </w:pPr>
    <w:r w:rsidRPr="009B4600">
      <w:rPr>
        <w:b/>
        <w:szCs w:val="20"/>
      </w:rPr>
      <w:t xml:space="preserve">Request for Proposal </w:t>
    </w:r>
    <w:r>
      <w:rPr>
        <w:b/>
        <w:szCs w:val="20"/>
      </w:rPr>
      <w:t xml:space="preserve">(“RFP”) </w:t>
    </w:r>
    <w:r w:rsidRPr="009B4600">
      <w:rPr>
        <w:b/>
        <w:szCs w:val="20"/>
      </w:rPr>
      <w:t>for</w:t>
    </w:r>
    <w:r w:rsidR="000B76FF">
      <w:rPr>
        <w:b/>
        <w:szCs w:val="20"/>
      </w:rPr>
      <w:t xml:space="preserve"> </w:t>
    </w:r>
    <w:r w:rsidR="000B76FF" w:rsidRPr="000B76FF">
      <w:rPr>
        <w:b/>
        <w:i/>
        <w:iCs/>
        <w:szCs w:val="20"/>
      </w:rPr>
      <w:t>Transition Management Services</w:t>
    </w:r>
  </w:p>
  <w:p w14:paraId="7086A2A6" w14:textId="4896DBFD" w:rsidR="000B0B45" w:rsidRDefault="000B0B45" w:rsidP="000B0B45">
    <w:pPr>
      <w:pStyle w:val="Header"/>
      <w:rPr>
        <w:b/>
        <w:szCs w:val="20"/>
      </w:rPr>
    </w:pPr>
    <w:r>
      <w:rPr>
        <w:b/>
        <w:szCs w:val="20"/>
      </w:rPr>
      <w:t xml:space="preserve">Issued </w:t>
    </w:r>
    <w:r w:rsidR="00DB14A1">
      <w:rPr>
        <w:b/>
        <w:bCs/>
        <w:szCs w:val="20"/>
      </w:rPr>
      <w:t>December 18, 2024</w:t>
    </w:r>
  </w:p>
  <w:p w14:paraId="781AA453" w14:textId="77777777" w:rsidR="000B0B45" w:rsidRDefault="000B0B45" w:rsidP="000B0B45">
    <w:pPr>
      <w:pStyle w:val="Header"/>
      <w:jc w:val="center"/>
      <w:rPr>
        <w:b/>
        <w:color w:val="FF0000"/>
        <w:sz w:val="24"/>
      </w:rPr>
    </w:pPr>
    <w:r w:rsidRPr="00B041C7">
      <w:rPr>
        <w:b/>
        <w:color w:val="FF0000"/>
        <w:sz w:val="24"/>
      </w:rPr>
      <w:t>[Enter Firm Name]</w:t>
    </w:r>
  </w:p>
  <w:p w14:paraId="311F0541" w14:textId="77777777" w:rsidR="000B0B45" w:rsidRDefault="000B0B45" w:rsidP="000B0B45">
    <w:pPr>
      <w:pStyle w:val="Header"/>
      <w:jc w:val="center"/>
      <w:rPr>
        <w:b/>
        <w:color w:val="FF0000"/>
        <w:sz w:val="24"/>
      </w:rPr>
    </w:pPr>
    <w:r w:rsidRPr="00682A31">
      <w:rPr>
        <w:b/>
        <w:color w:val="FF0000"/>
        <w:sz w:val="24"/>
      </w:rPr>
      <w:t xml:space="preserve">[Enter </w:t>
    </w:r>
    <w:r>
      <w:rPr>
        <w:b/>
        <w:color w:val="FF0000"/>
        <w:sz w:val="24"/>
      </w:rPr>
      <w:t xml:space="preserve">All </w:t>
    </w:r>
    <w:r w:rsidRPr="00682A31">
      <w:rPr>
        <w:b/>
        <w:color w:val="FF0000"/>
        <w:sz w:val="24"/>
      </w:rPr>
      <w:t>Proposed Fund Name</w:t>
    </w:r>
    <w:r>
      <w:rPr>
        <w:b/>
        <w:color w:val="FF0000"/>
        <w:sz w:val="24"/>
      </w:rPr>
      <w:t>(s)/Product(s)</w:t>
    </w:r>
    <w:r w:rsidRPr="00682A31">
      <w:rPr>
        <w:b/>
        <w:color w:val="FF0000"/>
        <w:sz w:val="24"/>
      </w:rPr>
      <w:t>]</w:t>
    </w:r>
  </w:p>
  <w:p w14:paraId="0E196742" w14:textId="77777777" w:rsidR="000B0B45" w:rsidRPr="009B4600" w:rsidRDefault="000B0B45" w:rsidP="000B0B45">
    <w:pPr>
      <w:pStyle w:val="Header"/>
      <w:rPr>
        <w:szCs w:val="20"/>
      </w:rPr>
    </w:pPr>
  </w:p>
  <w:p w14:paraId="656DE49B" w14:textId="77777777" w:rsidR="000B0B45" w:rsidRDefault="000B0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6DC"/>
    <w:multiLevelType w:val="hybridMultilevel"/>
    <w:tmpl w:val="BEB021D4"/>
    <w:lvl w:ilvl="0" w:tplc="81981B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F6257"/>
    <w:multiLevelType w:val="singleLevel"/>
    <w:tmpl w:val="76B8151C"/>
    <w:lvl w:ilvl="0">
      <w:start w:val="1"/>
      <w:numFmt w:val="decimal"/>
      <w:lvlText w:val="%1)"/>
      <w:lvlJc w:val="left"/>
      <w:pPr>
        <w:tabs>
          <w:tab w:val="num" w:pos="720"/>
        </w:tabs>
        <w:ind w:left="720" w:hanging="720"/>
      </w:pPr>
      <w:rPr>
        <w:rFonts w:hint="default"/>
      </w:rPr>
    </w:lvl>
  </w:abstractNum>
  <w:abstractNum w:abstractNumId="2" w15:restartNumberingAfterBreak="0">
    <w:nsid w:val="0FE20F40"/>
    <w:multiLevelType w:val="multilevel"/>
    <w:tmpl w:val="75BAC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E26D0"/>
    <w:multiLevelType w:val="multilevel"/>
    <w:tmpl w:val="51DE02D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65962"/>
    <w:multiLevelType w:val="hybridMultilevel"/>
    <w:tmpl w:val="8F2E4B88"/>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861973"/>
    <w:multiLevelType w:val="hybridMultilevel"/>
    <w:tmpl w:val="167CE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F137E8"/>
    <w:multiLevelType w:val="multilevel"/>
    <w:tmpl w:val="0B60B73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075190"/>
    <w:multiLevelType w:val="singleLevel"/>
    <w:tmpl w:val="7766F944"/>
    <w:lvl w:ilvl="0">
      <w:start w:val="100"/>
      <w:numFmt w:val="decimal"/>
      <w:lvlText w:val="%1"/>
      <w:lvlJc w:val="left"/>
      <w:pPr>
        <w:tabs>
          <w:tab w:val="num" w:pos="2640"/>
        </w:tabs>
        <w:ind w:left="2640" w:hanging="480"/>
      </w:pPr>
      <w:rPr>
        <w:rFonts w:hint="default"/>
      </w:rPr>
    </w:lvl>
  </w:abstractNum>
  <w:abstractNum w:abstractNumId="8" w15:restartNumberingAfterBreak="0">
    <w:nsid w:val="3872303A"/>
    <w:multiLevelType w:val="hybridMultilevel"/>
    <w:tmpl w:val="ADF87C2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3C5D7701"/>
    <w:multiLevelType w:val="multilevel"/>
    <w:tmpl w:val="F61C4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CD651F"/>
    <w:multiLevelType w:val="multilevel"/>
    <w:tmpl w:val="40D8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994F07"/>
    <w:multiLevelType w:val="hybridMultilevel"/>
    <w:tmpl w:val="054C84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671BB0"/>
    <w:multiLevelType w:val="multilevel"/>
    <w:tmpl w:val="D30A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FF2D20"/>
    <w:multiLevelType w:val="hybridMultilevel"/>
    <w:tmpl w:val="F61C4714"/>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F8577D"/>
    <w:multiLevelType w:val="hybridMultilevel"/>
    <w:tmpl w:val="F61C4714"/>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DC2EF1"/>
    <w:multiLevelType w:val="hybridMultilevel"/>
    <w:tmpl w:val="2C7C0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E21D49"/>
    <w:multiLevelType w:val="multilevel"/>
    <w:tmpl w:val="752C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6821B0"/>
    <w:multiLevelType w:val="singleLevel"/>
    <w:tmpl w:val="2A10FA50"/>
    <w:lvl w:ilvl="0">
      <w:start w:val="9"/>
      <w:numFmt w:val="decimal"/>
      <w:lvlText w:val="%1)"/>
      <w:lvlJc w:val="left"/>
      <w:pPr>
        <w:tabs>
          <w:tab w:val="num" w:pos="720"/>
        </w:tabs>
        <w:ind w:left="720" w:hanging="720"/>
      </w:pPr>
      <w:rPr>
        <w:rFonts w:hint="default"/>
      </w:rPr>
    </w:lvl>
  </w:abstractNum>
  <w:abstractNum w:abstractNumId="18" w15:restartNumberingAfterBreak="0">
    <w:nsid w:val="63447E10"/>
    <w:multiLevelType w:val="hybridMultilevel"/>
    <w:tmpl w:val="BE1A6BD2"/>
    <w:lvl w:ilvl="0" w:tplc="6B285ACE">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4E5471"/>
    <w:multiLevelType w:val="hybridMultilevel"/>
    <w:tmpl w:val="F61C4714"/>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67B57AA"/>
    <w:multiLevelType w:val="singleLevel"/>
    <w:tmpl w:val="EB62C408"/>
    <w:lvl w:ilvl="0">
      <w:start w:val="2"/>
      <w:numFmt w:val="decimal"/>
      <w:lvlText w:val="%1."/>
      <w:lvlJc w:val="left"/>
      <w:pPr>
        <w:tabs>
          <w:tab w:val="num" w:pos="360"/>
        </w:tabs>
        <w:ind w:left="360" w:hanging="360"/>
      </w:pPr>
    </w:lvl>
  </w:abstractNum>
  <w:abstractNum w:abstractNumId="21" w15:restartNumberingAfterBreak="1">
    <w:nsid w:val="67CB16EE"/>
    <w:multiLevelType w:val="hybridMultilevel"/>
    <w:tmpl w:val="CF407760"/>
    <w:lvl w:ilvl="0" w:tplc="331C41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196580"/>
    <w:multiLevelType w:val="multilevel"/>
    <w:tmpl w:val="60109DC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471D2A"/>
    <w:multiLevelType w:val="singleLevel"/>
    <w:tmpl w:val="2EAE4CF6"/>
    <w:lvl w:ilvl="0">
      <w:start w:val="1"/>
      <w:numFmt w:val="decimal"/>
      <w:lvlText w:val="%1."/>
      <w:lvlJc w:val="left"/>
      <w:pPr>
        <w:tabs>
          <w:tab w:val="num" w:pos="360"/>
        </w:tabs>
        <w:ind w:left="360" w:hanging="360"/>
      </w:pPr>
      <w:rPr>
        <w:rFonts w:hint="default"/>
      </w:rPr>
    </w:lvl>
  </w:abstractNum>
  <w:abstractNum w:abstractNumId="24" w15:restartNumberingAfterBreak="0">
    <w:nsid w:val="6D243DFA"/>
    <w:multiLevelType w:val="singleLevel"/>
    <w:tmpl w:val="B0AE93EE"/>
    <w:lvl w:ilvl="0">
      <w:start w:val="7"/>
      <w:numFmt w:val="decimal"/>
      <w:lvlText w:val="%1)"/>
      <w:lvlJc w:val="left"/>
      <w:pPr>
        <w:tabs>
          <w:tab w:val="num" w:pos="720"/>
        </w:tabs>
        <w:ind w:left="720" w:hanging="720"/>
      </w:pPr>
      <w:rPr>
        <w:rFonts w:hint="default"/>
      </w:rPr>
    </w:lvl>
  </w:abstractNum>
  <w:abstractNum w:abstractNumId="25" w15:restartNumberingAfterBreak="0">
    <w:nsid w:val="78E650CD"/>
    <w:multiLevelType w:val="multilevel"/>
    <w:tmpl w:val="1DAC994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948638">
    <w:abstractNumId w:val="4"/>
  </w:num>
  <w:num w:numId="2" w16cid:durableId="362021872">
    <w:abstractNumId w:val="24"/>
  </w:num>
  <w:num w:numId="3" w16cid:durableId="598219407">
    <w:abstractNumId w:val="0"/>
  </w:num>
  <w:num w:numId="4" w16cid:durableId="233665197">
    <w:abstractNumId w:val="1"/>
  </w:num>
  <w:num w:numId="5" w16cid:durableId="1512837888">
    <w:abstractNumId w:val="17"/>
  </w:num>
  <w:num w:numId="6" w16cid:durableId="572013909">
    <w:abstractNumId w:val="7"/>
  </w:num>
  <w:num w:numId="7" w16cid:durableId="36898279">
    <w:abstractNumId w:val="15"/>
  </w:num>
  <w:num w:numId="8" w16cid:durableId="1722630408">
    <w:abstractNumId w:val="11"/>
  </w:num>
  <w:num w:numId="9" w16cid:durableId="827095156">
    <w:abstractNumId w:val="5"/>
  </w:num>
  <w:num w:numId="10" w16cid:durableId="80832416">
    <w:abstractNumId w:val="18"/>
  </w:num>
  <w:num w:numId="11" w16cid:durableId="1491674020">
    <w:abstractNumId w:val="9"/>
  </w:num>
  <w:num w:numId="12" w16cid:durableId="843323974">
    <w:abstractNumId w:val="8"/>
  </w:num>
  <w:num w:numId="13" w16cid:durableId="1489320319">
    <w:abstractNumId w:val="13"/>
  </w:num>
  <w:num w:numId="14" w16cid:durableId="1982029583">
    <w:abstractNumId w:val="14"/>
  </w:num>
  <w:num w:numId="15" w16cid:durableId="791099810">
    <w:abstractNumId w:val="12"/>
  </w:num>
  <w:num w:numId="16" w16cid:durableId="1538279498">
    <w:abstractNumId w:val="20"/>
  </w:num>
  <w:num w:numId="17" w16cid:durableId="869340271">
    <w:abstractNumId w:val="22"/>
  </w:num>
  <w:num w:numId="18" w16cid:durableId="612204409">
    <w:abstractNumId w:val="2"/>
  </w:num>
  <w:num w:numId="19" w16cid:durableId="855657085">
    <w:abstractNumId w:val="6"/>
  </w:num>
  <w:num w:numId="20" w16cid:durableId="1457260060">
    <w:abstractNumId w:val="16"/>
  </w:num>
  <w:num w:numId="21" w16cid:durableId="981276748">
    <w:abstractNumId w:val="3"/>
  </w:num>
  <w:num w:numId="22" w16cid:durableId="437608387">
    <w:abstractNumId w:val="10"/>
  </w:num>
  <w:num w:numId="23" w16cid:durableId="928151391">
    <w:abstractNumId w:val="25"/>
  </w:num>
  <w:num w:numId="24" w16cid:durableId="752240433">
    <w:abstractNumId w:val="23"/>
  </w:num>
  <w:num w:numId="25" w16cid:durableId="515390226">
    <w:abstractNumId w:val="21"/>
  </w:num>
  <w:num w:numId="26" w16cid:durableId="11674782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125D2"/>
    <w:rsid w:val="000128B8"/>
    <w:rsid w:val="000420CC"/>
    <w:rsid w:val="000518CC"/>
    <w:rsid w:val="000534F1"/>
    <w:rsid w:val="00057F77"/>
    <w:rsid w:val="00071FE9"/>
    <w:rsid w:val="000721BF"/>
    <w:rsid w:val="000A3D12"/>
    <w:rsid w:val="000B0B45"/>
    <w:rsid w:val="000B593C"/>
    <w:rsid w:val="000B76FF"/>
    <w:rsid w:val="000D3557"/>
    <w:rsid w:val="000D5B6C"/>
    <w:rsid w:val="000E6841"/>
    <w:rsid w:val="00104BEA"/>
    <w:rsid w:val="00130E39"/>
    <w:rsid w:val="00133C3E"/>
    <w:rsid w:val="00134E8A"/>
    <w:rsid w:val="00167D47"/>
    <w:rsid w:val="00171DFB"/>
    <w:rsid w:val="001751BE"/>
    <w:rsid w:val="001829FD"/>
    <w:rsid w:val="00193822"/>
    <w:rsid w:val="001A012D"/>
    <w:rsid w:val="001C488F"/>
    <w:rsid w:val="001C7866"/>
    <w:rsid w:val="001D17E9"/>
    <w:rsid w:val="001D2848"/>
    <w:rsid w:val="001E0678"/>
    <w:rsid w:val="001E1BC1"/>
    <w:rsid w:val="001E28D7"/>
    <w:rsid w:val="001E36AA"/>
    <w:rsid w:val="001F774F"/>
    <w:rsid w:val="001F7758"/>
    <w:rsid w:val="002049F2"/>
    <w:rsid w:val="0020500E"/>
    <w:rsid w:val="0022417B"/>
    <w:rsid w:val="00224586"/>
    <w:rsid w:val="002434E3"/>
    <w:rsid w:val="00250673"/>
    <w:rsid w:val="0026097A"/>
    <w:rsid w:val="00283FBD"/>
    <w:rsid w:val="00285A88"/>
    <w:rsid w:val="00287440"/>
    <w:rsid w:val="00295A0D"/>
    <w:rsid w:val="002962B6"/>
    <w:rsid w:val="00296A1F"/>
    <w:rsid w:val="00297A38"/>
    <w:rsid w:val="002A152A"/>
    <w:rsid w:val="002A173E"/>
    <w:rsid w:val="002A2691"/>
    <w:rsid w:val="002A66A6"/>
    <w:rsid w:val="002A71C7"/>
    <w:rsid w:val="002B4C36"/>
    <w:rsid w:val="002D245D"/>
    <w:rsid w:val="002D50D4"/>
    <w:rsid w:val="002D6248"/>
    <w:rsid w:val="002F1872"/>
    <w:rsid w:val="002F61D3"/>
    <w:rsid w:val="00304D6E"/>
    <w:rsid w:val="00306B80"/>
    <w:rsid w:val="00311095"/>
    <w:rsid w:val="00314887"/>
    <w:rsid w:val="00320D6D"/>
    <w:rsid w:val="00336348"/>
    <w:rsid w:val="003517A2"/>
    <w:rsid w:val="0036200E"/>
    <w:rsid w:val="0037534B"/>
    <w:rsid w:val="003928FF"/>
    <w:rsid w:val="003A01A6"/>
    <w:rsid w:val="003C67E6"/>
    <w:rsid w:val="003E1130"/>
    <w:rsid w:val="003E3721"/>
    <w:rsid w:val="003E4DEA"/>
    <w:rsid w:val="003E626F"/>
    <w:rsid w:val="003F4372"/>
    <w:rsid w:val="003F578B"/>
    <w:rsid w:val="003F5AC8"/>
    <w:rsid w:val="004005F5"/>
    <w:rsid w:val="004130D4"/>
    <w:rsid w:val="00416B4A"/>
    <w:rsid w:val="0042509E"/>
    <w:rsid w:val="004253A2"/>
    <w:rsid w:val="00437146"/>
    <w:rsid w:val="004411DE"/>
    <w:rsid w:val="00443F2B"/>
    <w:rsid w:val="004477E2"/>
    <w:rsid w:val="00454AB2"/>
    <w:rsid w:val="0046274F"/>
    <w:rsid w:val="004758CD"/>
    <w:rsid w:val="004804FE"/>
    <w:rsid w:val="004858C4"/>
    <w:rsid w:val="004960EB"/>
    <w:rsid w:val="00496B71"/>
    <w:rsid w:val="004974DF"/>
    <w:rsid w:val="004A09E3"/>
    <w:rsid w:val="004A1D33"/>
    <w:rsid w:val="004A1F95"/>
    <w:rsid w:val="004B0B42"/>
    <w:rsid w:val="004C0B64"/>
    <w:rsid w:val="004D2590"/>
    <w:rsid w:val="004D2E56"/>
    <w:rsid w:val="004E220A"/>
    <w:rsid w:val="004F0359"/>
    <w:rsid w:val="004F109E"/>
    <w:rsid w:val="00502F22"/>
    <w:rsid w:val="005035A9"/>
    <w:rsid w:val="005048BA"/>
    <w:rsid w:val="005074FB"/>
    <w:rsid w:val="0051030E"/>
    <w:rsid w:val="005227E2"/>
    <w:rsid w:val="00530D4E"/>
    <w:rsid w:val="005425CD"/>
    <w:rsid w:val="00565C5D"/>
    <w:rsid w:val="0057531B"/>
    <w:rsid w:val="00581B3D"/>
    <w:rsid w:val="005824D6"/>
    <w:rsid w:val="005B609F"/>
    <w:rsid w:val="005D5377"/>
    <w:rsid w:val="005E1C3E"/>
    <w:rsid w:val="005F3192"/>
    <w:rsid w:val="005F44C1"/>
    <w:rsid w:val="005F68C0"/>
    <w:rsid w:val="00601D2A"/>
    <w:rsid w:val="00602106"/>
    <w:rsid w:val="00607C16"/>
    <w:rsid w:val="00625834"/>
    <w:rsid w:val="00630A03"/>
    <w:rsid w:val="00633A56"/>
    <w:rsid w:val="00635681"/>
    <w:rsid w:val="00644067"/>
    <w:rsid w:val="00655513"/>
    <w:rsid w:val="0065573C"/>
    <w:rsid w:val="00655C77"/>
    <w:rsid w:val="00674C35"/>
    <w:rsid w:val="00675BC2"/>
    <w:rsid w:val="0068078C"/>
    <w:rsid w:val="006976EF"/>
    <w:rsid w:val="006A1577"/>
    <w:rsid w:val="006A7D30"/>
    <w:rsid w:val="006B0631"/>
    <w:rsid w:val="006C3719"/>
    <w:rsid w:val="006D1873"/>
    <w:rsid w:val="006E0416"/>
    <w:rsid w:val="006E39B5"/>
    <w:rsid w:val="006E4072"/>
    <w:rsid w:val="006E43F5"/>
    <w:rsid w:val="006E6539"/>
    <w:rsid w:val="006F05E6"/>
    <w:rsid w:val="007119E3"/>
    <w:rsid w:val="007229EA"/>
    <w:rsid w:val="007249B9"/>
    <w:rsid w:val="00727EFC"/>
    <w:rsid w:val="007306CC"/>
    <w:rsid w:val="00734B53"/>
    <w:rsid w:val="00743068"/>
    <w:rsid w:val="00751788"/>
    <w:rsid w:val="00751BE6"/>
    <w:rsid w:val="00762453"/>
    <w:rsid w:val="0076303D"/>
    <w:rsid w:val="00764EF5"/>
    <w:rsid w:val="00784F4E"/>
    <w:rsid w:val="007A3553"/>
    <w:rsid w:val="007A67AE"/>
    <w:rsid w:val="007B54DB"/>
    <w:rsid w:val="007C0A6C"/>
    <w:rsid w:val="007C44DA"/>
    <w:rsid w:val="007C5289"/>
    <w:rsid w:val="007D08C3"/>
    <w:rsid w:val="007D28E1"/>
    <w:rsid w:val="007D6948"/>
    <w:rsid w:val="007D771C"/>
    <w:rsid w:val="00800D3A"/>
    <w:rsid w:val="00802362"/>
    <w:rsid w:val="008043E7"/>
    <w:rsid w:val="008104D7"/>
    <w:rsid w:val="008132E6"/>
    <w:rsid w:val="0081677B"/>
    <w:rsid w:val="0083241D"/>
    <w:rsid w:val="00854086"/>
    <w:rsid w:val="0086026F"/>
    <w:rsid w:val="00867808"/>
    <w:rsid w:val="008700C1"/>
    <w:rsid w:val="00880337"/>
    <w:rsid w:val="00880C7F"/>
    <w:rsid w:val="00883897"/>
    <w:rsid w:val="00894C9D"/>
    <w:rsid w:val="008A3E52"/>
    <w:rsid w:val="008A7EDA"/>
    <w:rsid w:val="008C7124"/>
    <w:rsid w:val="008D1E24"/>
    <w:rsid w:val="008E0966"/>
    <w:rsid w:val="008E12E7"/>
    <w:rsid w:val="008E5901"/>
    <w:rsid w:val="008E79E3"/>
    <w:rsid w:val="008F732F"/>
    <w:rsid w:val="0090655F"/>
    <w:rsid w:val="009144E0"/>
    <w:rsid w:val="009462C9"/>
    <w:rsid w:val="00952243"/>
    <w:rsid w:val="00954E58"/>
    <w:rsid w:val="009576A4"/>
    <w:rsid w:val="00957FE5"/>
    <w:rsid w:val="009605F8"/>
    <w:rsid w:val="00970AC6"/>
    <w:rsid w:val="00985169"/>
    <w:rsid w:val="009A12DB"/>
    <w:rsid w:val="009A2F1D"/>
    <w:rsid w:val="009A69CC"/>
    <w:rsid w:val="009B1125"/>
    <w:rsid w:val="009C1646"/>
    <w:rsid w:val="009D0418"/>
    <w:rsid w:val="009F11C4"/>
    <w:rsid w:val="009F4E44"/>
    <w:rsid w:val="009F6786"/>
    <w:rsid w:val="00A071CC"/>
    <w:rsid w:val="00A16245"/>
    <w:rsid w:val="00A2393E"/>
    <w:rsid w:val="00A24D02"/>
    <w:rsid w:val="00A34716"/>
    <w:rsid w:val="00A45285"/>
    <w:rsid w:val="00A4673C"/>
    <w:rsid w:val="00A64682"/>
    <w:rsid w:val="00A80E47"/>
    <w:rsid w:val="00A9104A"/>
    <w:rsid w:val="00AA0DC0"/>
    <w:rsid w:val="00AB1C92"/>
    <w:rsid w:val="00AB5FD7"/>
    <w:rsid w:val="00AE48E8"/>
    <w:rsid w:val="00B03869"/>
    <w:rsid w:val="00B0407A"/>
    <w:rsid w:val="00B12662"/>
    <w:rsid w:val="00B16899"/>
    <w:rsid w:val="00B23F64"/>
    <w:rsid w:val="00B27364"/>
    <w:rsid w:val="00B57307"/>
    <w:rsid w:val="00B57436"/>
    <w:rsid w:val="00B60382"/>
    <w:rsid w:val="00B675AB"/>
    <w:rsid w:val="00B67A7B"/>
    <w:rsid w:val="00B75480"/>
    <w:rsid w:val="00B918F8"/>
    <w:rsid w:val="00B96622"/>
    <w:rsid w:val="00BB0E50"/>
    <w:rsid w:val="00BB3F49"/>
    <w:rsid w:val="00BE356A"/>
    <w:rsid w:val="00BF2B2C"/>
    <w:rsid w:val="00C07D25"/>
    <w:rsid w:val="00C23B6D"/>
    <w:rsid w:val="00C24F14"/>
    <w:rsid w:val="00C36514"/>
    <w:rsid w:val="00C44B63"/>
    <w:rsid w:val="00C45E2C"/>
    <w:rsid w:val="00C50A7E"/>
    <w:rsid w:val="00C6266F"/>
    <w:rsid w:val="00C70C63"/>
    <w:rsid w:val="00C71FCA"/>
    <w:rsid w:val="00C91E2E"/>
    <w:rsid w:val="00C95923"/>
    <w:rsid w:val="00CA4BC8"/>
    <w:rsid w:val="00CA6030"/>
    <w:rsid w:val="00CB3E1F"/>
    <w:rsid w:val="00CC5E8B"/>
    <w:rsid w:val="00CC5F5E"/>
    <w:rsid w:val="00D03FF0"/>
    <w:rsid w:val="00D11A32"/>
    <w:rsid w:val="00D21222"/>
    <w:rsid w:val="00D355DD"/>
    <w:rsid w:val="00D43CBE"/>
    <w:rsid w:val="00D43F09"/>
    <w:rsid w:val="00D540AF"/>
    <w:rsid w:val="00D570FB"/>
    <w:rsid w:val="00D71DD3"/>
    <w:rsid w:val="00D729DD"/>
    <w:rsid w:val="00D87F5F"/>
    <w:rsid w:val="00D94EBB"/>
    <w:rsid w:val="00D96A5A"/>
    <w:rsid w:val="00DA11DA"/>
    <w:rsid w:val="00DB13F1"/>
    <w:rsid w:val="00DB14A1"/>
    <w:rsid w:val="00DB2747"/>
    <w:rsid w:val="00DC2C01"/>
    <w:rsid w:val="00DD4604"/>
    <w:rsid w:val="00DD5FCE"/>
    <w:rsid w:val="00DE0168"/>
    <w:rsid w:val="00DE61A1"/>
    <w:rsid w:val="00DF329D"/>
    <w:rsid w:val="00E02857"/>
    <w:rsid w:val="00E03EE5"/>
    <w:rsid w:val="00E0644E"/>
    <w:rsid w:val="00E125D2"/>
    <w:rsid w:val="00E13638"/>
    <w:rsid w:val="00E14197"/>
    <w:rsid w:val="00E14543"/>
    <w:rsid w:val="00E234A7"/>
    <w:rsid w:val="00E34985"/>
    <w:rsid w:val="00E36DE8"/>
    <w:rsid w:val="00E37956"/>
    <w:rsid w:val="00E467FC"/>
    <w:rsid w:val="00E72CC8"/>
    <w:rsid w:val="00E77DB7"/>
    <w:rsid w:val="00E8530C"/>
    <w:rsid w:val="00E95049"/>
    <w:rsid w:val="00EA1414"/>
    <w:rsid w:val="00EA4C67"/>
    <w:rsid w:val="00EA66A8"/>
    <w:rsid w:val="00ED5320"/>
    <w:rsid w:val="00ED6321"/>
    <w:rsid w:val="00EE28EB"/>
    <w:rsid w:val="00EF4334"/>
    <w:rsid w:val="00F014AE"/>
    <w:rsid w:val="00F05D41"/>
    <w:rsid w:val="00F10127"/>
    <w:rsid w:val="00F24B51"/>
    <w:rsid w:val="00F31A24"/>
    <w:rsid w:val="00F4769C"/>
    <w:rsid w:val="00F50A4C"/>
    <w:rsid w:val="00F56255"/>
    <w:rsid w:val="00F56EE9"/>
    <w:rsid w:val="00F6010F"/>
    <w:rsid w:val="00F62012"/>
    <w:rsid w:val="00F71257"/>
    <w:rsid w:val="00F752CD"/>
    <w:rsid w:val="00F77113"/>
    <w:rsid w:val="00F9317E"/>
    <w:rsid w:val="00F93CBC"/>
    <w:rsid w:val="00F97798"/>
    <w:rsid w:val="00FB79A1"/>
    <w:rsid w:val="00FE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B7849"/>
  <w15:docId w15:val="{142C4AC0-3078-47D9-9A76-3464EA60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5D2"/>
    <w:pPr>
      <w:widowControl w:val="0"/>
      <w:autoSpaceDE w:val="0"/>
      <w:autoSpaceDN w:val="0"/>
      <w:adjustRightInd w:val="0"/>
    </w:pPr>
    <w:rPr>
      <w:szCs w:val="24"/>
    </w:rPr>
  </w:style>
  <w:style w:type="paragraph" w:styleId="Heading1">
    <w:name w:val="heading 1"/>
    <w:basedOn w:val="Normal"/>
    <w:next w:val="Normal"/>
    <w:qFormat/>
    <w:rsid w:val="00E125D2"/>
    <w:pPr>
      <w:outlineLvl w:val="0"/>
    </w:pPr>
    <w:rPr>
      <w:rFonts w:ascii="Arial" w:hAnsi="Arial" w:cs="Arial"/>
      <w:b/>
      <w:bCs/>
      <w:sz w:val="16"/>
      <w:szCs w:val="16"/>
      <w:u w:val="single"/>
    </w:rPr>
  </w:style>
  <w:style w:type="paragraph" w:styleId="Heading2">
    <w:name w:val="heading 2"/>
    <w:basedOn w:val="Normal"/>
    <w:next w:val="Normal"/>
    <w:link w:val="Heading2Char"/>
    <w:semiHidden/>
    <w:unhideWhenUsed/>
    <w:qFormat/>
    <w:rsid w:val="007630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7630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25D2"/>
    <w:pPr>
      <w:tabs>
        <w:tab w:val="left" w:pos="0"/>
        <w:tab w:val="center" w:pos="4320"/>
        <w:tab w:val="right" w:pos="8640"/>
      </w:tabs>
    </w:pPr>
    <w:rPr>
      <w:rFonts w:ascii="MS Sans Serif" w:hAnsi="MS Sans Serif"/>
    </w:rPr>
  </w:style>
  <w:style w:type="character" w:styleId="Hyperlink">
    <w:name w:val="Hyperlink"/>
    <w:rsid w:val="00E125D2"/>
    <w:rPr>
      <w:color w:val="0000FF"/>
      <w:u w:val="single"/>
    </w:rPr>
  </w:style>
  <w:style w:type="paragraph" w:styleId="BodyText">
    <w:name w:val="Body Text"/>
    <w:basedOn w:val="Normal"/>
    <w:rsid w:val="006F05E6"/>
    <w:pPr>
      <w:widowControl/>
      <w:tabs>
        <w:tab w:val="left" w:pos="-720"/>
      </w:tabs>
      <w:suppressAutoHyphens/>
      <w:autoSpaceDE/>
      <w:autoSpaceDN/>
      <w:adjustRightInd/>
      <w:jc w:val="both"/>
    </w:pPr>
    <w:rPr>
      <w:rFonts w:ascii="CG Times (W1)" w:hAnsi="CG Times (W1)"/>
      <w:spacing w:val="-3"/>
      <w:sz w:val="24"/>
      <w:szCs w:val="20"/>
    </w:rPr>
  </w:style>
  <w:style w:type="table" w:styleId="TableGrid">
    <w:name w:val="Table Grid"/>
    <w:basedOn w:val="TableNormal"/>
    <w:rsid w:val="008C712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4E"/>
    <w:pPr>
      <w:ind w:left="720"/>
    </w:pPr>
  </w:style>
  <w:style w:type="paragraph" w:styleId="BalloonText">
    <w:name w:val="Balloon Text"/>
    <w:basedOn w:val="Normal"/>
    <w:link w:val="BalloonTextChar"/>
    <w:rsid w:val="0086026F"/>
    <w:rPr>
      <w:rFonts w:ascii="Tahoma" w:hAnsi="Tahoma" w:cs="Tahoma"/>
      <w:sz w:val="16"/>
      <w:szCs w:val="16"/>
    </w:rPr>
  </w:style>
  <w:style w:type="character" w:customStyle="1" w:styleId="BalloonTextChar">
    <w:name w:val="Balloon Text Char"/>
    <w:basedOn w:val="DefaultParagraphFont"/>
    <w:link w:val="BalloonText"/>
    <w:rsid w:val="0086026F"/>
    <w:rPr>
      <w:rFonts w:ascii="Tahoma" w:hAnsi="Tahoma" w:cs="Tahoma"/>
      <w:sz w:val="16"/>
      <w:szCs w:val="16"/>
    </w:rPr>
  </w:style>
  <w:style w:type="paragraph" w:styleId="Revision">
    <w:name w:val="Revision"/>
    <w:hidden/>
    <w:uiPriority w:val="99"/>
    <w:semiHidden/>
    <w:rsid w:val="004005F5"/>
    <w:rPr>
      <w:szCs w:val="24"/>
    </w:rPr>
  </w:style>
  <w:style w:type="paragraph" w:styleId="Header">
    <w:name w:val="header"/>
    <w:basedOn w:val="Normal"/>
    <w:link w:val="HeaderChar"/>
    <w:uiPriority w:val="99"/>
    <w:unhideWhenUsed/>
    <w:rsid w:val="000B0B45"/>
    <w:pPr>
      <w:tabs>
        <w:tab w:val="center" w:pos="4680"/>
        <w:tab w:val="right" w:pos="9360"/>
      </w:tabs>
    </w:pPr>
  </w:style>
  <w:style w:type="character" w:customStyle="1" w:styleId="HeaderChar">
    <w:name w:val="Header Char"/>
    <w:basedOn w:val="DefaultParagraphFont"/>
    <w:link w:val="Header"/>
    <w:uiPriority w:val="99"/>
    <w:rsid w:val="000B0B45"/>
    <w:rPr>
      <w:szCs w:val="24"/>
    </w:rPr>
  </w:style>
  <w:style w:type="character" w:customStyle="1" w:styleId="Heading2Char">
    <w:name w:val="Heading 2 Char"/>
    <w:basedOn w:val="DefaultParagraphFont"/>
    <w:link w:val="Heading2"/>
    <w:semiHidden/>
    <w:rsid w:val="0076303D"/>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76303D"/>
    <w:rPr>
      <w:rFonts w:asciiTheme="majorHAnsi" w:eastAsiaTheme="majorEastAsia" w:hAnsiTheme="majorHAnsi" w:cstheme="majorBidi"/>
      <w:i/>
      <w:iCs/>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8241">
      <w:bodyDiv w:val="1"/>
      <w:marLeft w:val="0"/>
      <w:marRight w:val="0"/>
      <w:marTop w:val="0"/>
      <w:marBottom w:val="0"/>
      <w:divBdr>
        <w:top w:val="none" w:sz="0" w:space="0" w:color="auto"/>
        <w:left w:val="none" w:sz="0" w:space="0" w:color="auto"/>
        <w:bottom w:val="none" w:sz="0" w:space="0" w:color="auto"/>
        <w:right w:val="none" w:sz="0" w:space="0" w:color="auto"/>
      </w:divBdr>
    </w:div>
    <w:div w:id="85617796">
      <w:bodyDiv w:val="1"/>
      <w:marLeft w:val="0"/>
      <w:marRight w:val="0"/>
      <w:marTop w:val="0"/>
      <w:marBottom w:val="0"/>
      <w:divBdr>
        <w:top w:val="none" w:sz="0" w:space="0" w:color="auto"/>
        <w:left w:val="none" w:sz="0" w:space="0" w:color="auto"/>
        <w:bottom w:val="none" w:sz="0" w:space="0" w:color="auto"/>
        <w:right w:val="none" w:sz="0" w:space="0" w:color="auto"/>
      </w:divBdr>
    </w:div>
    <w:div w:id="147063647">
      <w:bodyDiv w:val="1"/>
      <w:marLeft w:val="0"/>
      <w:marRight w:val="0"/>
      <w:marTop w:val="0"/>
      <w:marBottom w:val="0"/>
      <w:divBdr>
        <w:top w:val="none" w:sz="0" w:space="0" w:color="auto"/>
        <w:left w:val="none" w:sz="0" w:space="0" w:color="auto"/>
        <w:bottom w:val="none" w:sz="0" w:space="0" w:color="auto"/>
        <w:right w:val="none" w:sz="0" w:space="0" w:color="auto"/>
      </w:divBdr>
    </w:div>
    <w:div w:id="157772805">
      <w:bodyDiv w:val="1"/>
      <w:marLeft w:val="0"/>
      <w:marRight w:val="0"/>
      <w:marTop w:val="0"/>
      <w:marBottom w:val="0"/>
      <w:divBdr>
        <w:top w:val="none" w:sz="0" w:space="0" w:color="auto"/>
        <w:left w:val="none" w:sz="0" w:space="0" w:color="auto"/>
        <w:bottom w:val="none" w:sz="0" w:space="0" w:color="auto"/>
        <w:right w:val="none" w:sz="0" w:space="0" w:color="auto"/>
      </w:divBdr>
    </w:div>
    <w:div w:id="192118249">
      <w:bodyDiv w:val="1"/>
      <w:marLeft w:val="0"/>
      <w:marRight w:val="0"/>
      <w:marTop w:val="0"/>
      <w:marBottom w:val="0"/>
      <w:divBdr>
        <w:top w:val="none" w:sz="0" w:space="0" w:color="auto"/>
        <w:left w:val="none" w:sz="0" w:space="0" w:color="auto"/>
        <w:bottom w:val="none" w:sz="0" w:space="0" w:color="auto"/>
        <w:right w:val="none" w:sz="0" w:space="0" w:color="auto"/>
      </w:divBdr>
    </w:div>
    <w:div w:id="250893399">
      <w:bodyDiv w:val="1"/>
      <w:marLeft w:val="0"/>
      <w:marRight w:val="0"/>
      <w:marTop w:val="0"/>
      <w:marBottom w:val="0"/>
      <w:divBdr>
        <w:top w:val="none" w:sz="0" w:space="0" w:color="auto"/>
        <w:left w:val="none" w:sz="0" w:space="0" w:color="auto"/>
        <w:bottom w:val="none" w:sz="0" w:space="0" w:color="auto"/>
        <w:right w:val="none" w:sz="0" w:space="0" w:color="auto"/>
      </w:divBdr>
    </w:div>
    <w:div w:id="391927017">
      <w:bodyDiv w:val="1"/>
      <w:marLeft w:val="0"/>
      <w:marRight w:val="0"/>
      <w:marTop w:val="0"/>
      <w:marBottom w:val="0"/>
      <w:divBdr>
        <w:top w:val="none" w:sz="0" w:space="0" w:color="auto"/>
        <w:left w:val="none" w:sz="0" w:space="0" w:color="auto"/>
        <w:bottom w:val="none" w:sz="0" w:space="0" w:color="auto"/>
        <w:right w:val="none" w:sz="0" w:space="0" w:color="auto"/>
      </w:divBdr>
    </w:div>
    <w:div w:id="476997302">
      <w:bodyDiv w:val="1"/>
      <w:marLeft w:val="0"/>
      <w:marRight w:val="0"/>
      <w:marTop w:val="0"/>
      <w:marBottom w:val="0"/>
      <w:divBdr>
        <w:top w:val="none" w:sz="0" w:space="0" w:color="auto"/>
        <w:left w:val="none" w:sz="0" w:space="0" w:color="auto"/>
        <w:bottom w:val="none" w:sz="0" w:space="0" w:color="auto"/>
        <w:right w:val="none" w:sz="0" w:space="0" w:color="auto"/>
      </w:divBdr>
    </w:div>
    <w:div w:id="683366185">
      <w:bodyDiv w:val="1"/>
      <w:marLeft w:val="0"/>
      <w:marRight w:val="0"/>
      <w:marTop w:val="0"/>
      <w:marBottom w:val="0"/>
      <w:divBdr>
        <w:top w:val="none" w:sz="0" w:space="0" w:color="auto"/>
        <w:left w:val="none" w:sz="0" w:space="0" w:color="auto"/>
        <w:bottom w:val="none" w:sz="0" w:space="0" w:color="auto"/>
        <w:right w:val="none" w:sz="0" w:space="0" w:color="auto"/>
      </w:divBdr>
    </w:div>
    <w:div w:id="815075864">
      <w:bodyDiv w:val="1"/>
      <w:marLeft w:val="0"/>
      <w:marRight w:val="0"/>
      <w:marTop w:val="0"/>
      <w:marBottom w:val="0"/>
      <w:divBdr>
        <w:top w:val="none" w:sz="0" w:space="0" w:color="auto"/>
        <w:left w:val="none" w:sz="0" w:space="0" w:color="auto"/>
        <w:bottom w:val="none" w:sz="0" w:space="0" w:color="auto"/>
        <w:right w:val="none" w:sz="0" w:space="0" w:color="auto"/>
      </w:divBdr>
    </w:div>
    <w:div w:id="881553996">
      <w:bodyDiv w:val="1"/>
      <w:marLeft w:val="0"/>
      <w:marRight w:val="0"/>
      <w:marTop w:val="0"/>
      <w:marBottom w:val="0"/>
      <w:divBdr>
        <w:top w:val="none" w:sz="0" w:space="0" w:color="auto"/>
        <w:left w:val="none" w:sz="0" w:space="0" w:color="auto"/>
        <w:bottom w:val="none" w:sz="0" w:space="0" w:color="auto"/>
        <w:right w:val="none" w:sz="0" w:space="0" w:color="auto"/>
      </w:divBdr>
    </w:div>
    <w:div w:id="883254577">
      <w:bodyDiv w:val="1"/>
      <w:marLeft w:val="0"/>
      <w:marRight w:val="0"/>
      <w:marTop w:val="0"/>
      <w:marBottom w:val="0"/>
      <w:divBdr>
        <w:top w:val="none" w:sz="0" w:space="0" w:color="auto"/>
        <w:left w:val="none" w:sz="0" w:space="0" w:color="auto"/>
        <w:bottom w:val="none" w:sz="0" w:space="0" w:color="auto"/>
        <w:right w:val="none" w:sz="0" w:space="0" w:color="auto"/>
      </w:divBdr>
    </w:div>
    <w:div w:id="915669065">
      <w:bodyDiv w:val="1"/>
      <w:marLeft w:val="0"/>
      <w:marRight w:val="0"/>
      <w:marTop w:val="0"/>
      <w:marBottom w:val="0"/>
      <w:divBdr>
        <w:top w:val="none" w:sz="0" w:space="0" w:color="auto"/>
        <w:left w:val="none" w:sz="0" w:space="0" w:color="auto"/>
        <w:bottom w:val="none" w:sz="0" w:space="0" w:color="auto"/>
        <w:right w:val="none" w:sz="0" w:space="0" w:color="auto"/>
      </w:divBdr>
    </w:div>
    <w:div w:id="944927304">
      <w:bodyDiv w:val="1"/>
      <w:marLeft w:val="0"/>
      <w:marRight w:val="0"/>
      <w:marTop w:val="0"/>
      <w:marBottom w:val="0"/>
      <w:divBdr>
        <w:top w:val="none" w:sz="0" w:space="0" w:color="auto"/>
        <w:left w:val="none" w:sz="0" w:space="0" w:color="auto"/>
        <w:bottom w:val="none" w:sz="0" w:space="0" w:color="auto"/>
        <w:right w:val="none" w:sz="0" w:space="0" w:color="auto"/>
      </w:divBdr>
    </w:div>
    <w:div w:id="1104695221">
      <w:bodyDiv w:val="1"/>
      <w:marLeft w:val="0"/>
      <w:marRight w:val="0"/>
      <w:marTop w:val="0"/>
      <w:marBottom w:val="0"/>
      <w:divBdr>
        <w:top w:val="none" w:sz="0" w:space="0" w:color="auto"/>
        <w:left w:val="none" w:sz="0" w:space="0" w:color="auto"/>
        <w:bottom w:val="none" w:sz="0" w:space="0" w:color="auto"/>
        <w:right w:val="none" w:sz="0" w:space="0" w:color="auto"/>
      </w:divBdr>
    </w:div>
    <w:div w:id="1110316660">
      <w:bodyDiv w:val="1"/>
      <w:marLeft w:val="0"/>
      <w:marRight w:val="0"/>
      <w:marTop w:val="0"/>
      <w:marBottom w:val="0"/>
      <w:divBdr>
        <w:top w:val="none" w:sz="0" w:space="0" w:color="auto"/>
        <w:left w:val="none" w:sz="0" w:space="0" w:color="auto"/>
        <w:bottom w:val="none" w:sz="0" w:space="0" w:color="auto"/>
        <w:right w:val="none" w:sz="0" w:space="0" w:color="auto"/>
      </w:divBdr>
    </w:div>
    <w:div w:id="1118765374">
      <w:bodyDiv w:val="1"/>
      <w:marLeft w:val="0"/>
      <w:marRight w:val="0"/>
      <w:marTop w:val="0"/>
      <w:marBottom w:val="0"/>
      <w:divBdr>
        <w:top w:val="none" w:sz="0" w:space="0" w:color="auto"/>
        <w:left w:val="none" w:sz="0" w:space="0" w:color="auto"/>
        <w:bottom w:val="none" w:sz="0" w:space="0" w:color="auto"/>
        <w:right w:val="none" w:sz="0" w:space="0" w:color="auto"/>
      </w:divBdr>
    </w:div>
    <w:div w:id="1166214373">
      <w:bodyDiv w:val="1"/>
      <w:marLeft w:val="0"/>
      <w:marRight w:val="0"/>
      <w:marTop w:val="0"/>
      <w:marBottom w:val="0"/>
      <w:divBdr>
        <w:top w:val="none" w:sz="0" w:space="0" w:color="auto"/>
        <w:left w:val="none" w:sz="0" w:space="0" w:color="auto"/>
        <w:bottom w:val="none" w:sz="0" w:space="0" w:color="auto"/>
        <w:right w:val="none" w:sz="0" w:space="0" w:color="auto"/>
      </w:divBdr>
    </w:div>
    <w:div w:id="1195922001">
      <w:bodyDiv w:val="1"/>
      <w:marLeft w:val="0"/>
      <w:marRight w:val="0"/>
      <w:marTop w:val="0"/>
      <w:marBottom w:val="0"/>
      <w:divBdr>
        <w:top w:val="none" w:sz="0" w:space="0" w:color="auto"/>
        <w:left w:val="none" w:sz="0" w:space="0" w:color="auto"/>
        <w:bottom w:val="none" w:sz="0" w:space="0" w:color="auto"/>
        <w:right w:val="none" w:sz="0" w:space="0" w:color="auto"/>
      </w:divBdr>
    </w:div>
    <w:div w:id="1207792831">
      <w:bodyDiv w:val="1"/>
      <w:marLeft w:val="0"/>
      <w:marRight w:val="0"/>
      <w:marTop w:val="0"/>
      <w:marBottom w:val="0"/>
      <w:divBdr>
        <w:top w:val="none" w:sz="0" w:space="0" w:color="auto"/>
        <w:left w:val="none" w:sz="0" w:space="0" w:color="auto"/>
        <w:bottom w:val="none" w:sz="0" w:space="0" w:color="auto"/>
        <w:right w:val="none" w:sz="0" w:space="0" w:color="auto"/>
      </w:divBdr>
    </w:div>
    <w:div w:id="1259214009">
      <w:bodyDiv w:val="1"/>
      <w:marLeft w:val="0"/>
      <w:marRight w:val="0"/>
      <w:marTop w:val="0"/>
      <w:marBottom w:val="0"/>
      <w:divBdr>
        <w:top w:val="none" w:sz="0" w:space="0" w:color="auto"/>
        <w:left w:val="none" w:sz="0" w:space="0" w:color="auto"/>
        <w:bottom w:val="none" w:sz="0" w:space="0" w:color="auto"/>
        <w:right w:val="none" w:sz="0" w:space="0" w:color="auto"/>
      </w:divBdr>
    </w:div>
    <w:div w:id="1441298012">
      <w:bodyDiv w:val="1"/>
      <w:marLeft w:val="0"/>
      <w:marRight w:val="0"/>
      <w:marTop w:val="0"/>
      <w:marBottom w:val="0"/>
      <w:divBdr>
        <w:top w:val="none" w:sz="0" w:space="0" w:color="auto"/>
        <w:left w:val="none" w:sz="0" w:space="0" w:color="auto"/>
        <w:bottom w:val="none" w:sz="0" w:space="0" w:color="auto"/>
        <w:right w:val="none" w:sz="0" w:space="0" w:color="auto"/>
      </w:divBdr>
    </w:div>
    <w:div w:id="1460222790">
      <w:bodyDiv w:val="1"/>
      <w:marLeft w:val="0"/>
      <w:marRight w:val="0"/>
      <w:marTop w:val="0"/>
      <w:marBottom w:val="0"/>
      <w:divBdr>
        <w:top w:val="none" w:sz="0" w:space="0" w:color="auto"/>
        <w:left w:val="none" w:sz="0" w:space="0" w:color="auto"/>
        <w:bottom w:val="none" w:sz="0" w:space="0" w:color="auto"/>
        <w:right w:val="none" w:sz="0" w:space="0" w:color="auto"/>
      </w:divBdr>
    </w:div>
    <w:div w:id="1505048717">
      <w:bodyDiv w:val="1"/>
      <w:marLeft w:val="0"/>
      <w:marRight w:val="0"/>
      <w:marTop w:val="0"/>
      <w:marBottom w:val="0"/>
      <w:divBdr>
        <w:top w:val="none" w:sz="0" w:space="0" w:color="auto"/>
        <w:left w:val="none" w:sz="0" w:space="0" w:color="auto"/>
        <w:bottom w:val="none" w:sz="0" w:space="0" w:color="auto"/>
        <w:right w:val="none" w:sz="0" w:space="0" w:color="auto"/>
      </w:divBdr>
    </w:div>
    <w:div w:id="1541358363">
      <w:bodyDiv w:val="1"/>
      <w:marLeft w:val="0"/>
      <w:marRight w:val="0"/>
      <w:marTop w:val="0"/>
      <w:marBottom w:val="0"/>
      <w:divBdr>
        <w:top w:val="none" w:sz="0" w:space="0" w:color="auto"/>
        <w:left w:val="none" w:sz="0" w:space="0" w:color="auto"/>
        <w:bottom w:val="none" w:sz="0" w:space="0" w:color="auto"/>
        <w:right w:val="none" w:sz="0" w:space="0" w:color="auto"/>
      </w:divBdr>
    </w:div>
    <w:div w:id="1606500093">
      <w:bodyDiv w:val="1"/>
      <w:marLeft w:val="0"/>
      <w:marRight w:val="0"/>
      <w:marTop w:val="0"/>
      <w:marBottom w:val="0"/>
      <w:divBdr>
        <w:top w:val="none" w:sz="0" w:space="0" w:color="auto"/>
        <w:left w:val="none" w:sz="0" w:space="0" w:color="auto"/>
        <w:bottom w:val="none" w:sz="0" w:space="0" w:color="auto"/>
        <w:right w:val="none" w:sz="0" w:space="0" w:color="auto"/>
      </w:divBdr>
    </w:div>
    <w:div w:id="1620183049">
      <w:bodyDiv w:val="1"/>
      <w:marLeft w:val="0"/>
      <w:marRight w:val="0"/>
      <w:marTop w:val="0"/>
      <w:marBottom w:val="0"/>
      <w:divBdr>
        <w:top w:val="none" w:sz="0" w:space="0" w:color="auto"/>
        <w:left w:val="none" w:sz="0" w:space="0" w:color="auto"/>
        <w:bottom w:val="none" w:sz="0" w:space="0" w:color="auto"/>
        <w:right w:val="none" w:sz="0" w:space="0" w:color="auto"/>
      </w:divBdr>
    </w:div>
    <w:div w:id="1634403034">
      <w:bodyDiv w:val="1"/>
      <w:marLeft w:val="0"/>
      <w:marRight w:val="0"/>
      <w:marTop w:val="0"/>
      <w:marBottom w:val="0"/>
      <w:divBdr>
        <w:top w:val="none" w:sz="0" w:space="0" w:color="auto"/>
        <w:left w:val="none" w:sz="0" w:space="0" w:color="auto"/>
        <w:bottom w:val="none" w:sz="0" w:space="0" w:color="auto"/>
        <w:right w:val="none" w:sz="0" w:space="0" w:color="auto"/>
      </w:divBdr>
    </w:div>
    <w:div w:id="1662075036">
      <w:bodyDiv w:val="1"/>
      <w:marLeft w:val="0"/>
      <w:marRight w:val="0"/>
      <w:marTop w:val="0"/>
      <w:marBottom w:val="0"/>
      <w:divBdr>
        <w:top w:val="none" w:sz="0" w:space="0" w:color="auto"/>
        <w:left w:val="none" w:sz="0" w:space="0" w:color="auto"/>
        <w:bottom w:val="none" w:sz="0" w:space="0" w:color="auto"/>
        <w:right w:val="none" w:sz="0" w:space="0" w:color="auto"/>
      </w:divBdr>
    </w:div>
    <w:div w:id="1752192808">
      <w:bodyDiv w:val="1"/>
      <w:marLeft w:val="0"/>
      <w:marRight w:val="0"/>
      <w:marTop w:val="0"/>
      <w:marBottom w:val="0"/>
      <w:divBdr>
        <w:top w:val="none" w:sz="0" w:space="0" w:color="auto"/>
        <w:left w:val="none" w:sz="0" w:space="0" w:color="auto"/>
        <w:bottom w:val="none" w:sz="0" w:space="0" w:color="auto"/>
        <w:right w:val="none" w:sz="0" w:space="0" w:color="auto"/>
      </w:divBdr>
    </w:div>
    <w:div w:id="1754007809">
      <w:bodyDiv w:val="1"/>
      <w:marLeft w:val="0"/>
      <w:marRight w:val="0"/>
      <w:marTop w:val="0"/>
      <w:marBottom w:val="0"/>
      <w:divBdr>
        <w:top w:val="none" w:sz="0" w:space="0" w:color="auto"/>
        <w:left w:val="none" w:sz="0" w:space="0" w:color="auto"/>
        <w:bottom w:val="none" w:sz="0" w:space="0" w:color="auto"/>
        <w:right w:val="none" w:sz="0" w:space="0" w:color="auto"/>
      </w:divBdr>
    </w:div>
    <w:div w:id="1795322748">
      <w:bodyDiv w:val="1"/>
      <w:marLeft w:val="0"/>
      <w:marRight w:val="0"/>
      <w:marTop w:val="0"/>
      <w:marBottom w:val="0"/>
      <w:divBdr>
        <w:top w:val="none" w:sz="0" w:space="0" w:color="auto"/>
        <w:left w:val="none" w:sz="0" w:space="0" w:color="auto"/>
        <w:bottom w:val="none" w:sz="0" w:space="0" w:color="auto"/>
        <w:right w:val="none" w:sz="0" w:space="0" w:color="auto"/>
      </w:divBdr>
    </w:div>
    <w:div w:id="1909880028">
      <w:bodyDiv w:val="1"/>
      <w:marLeft w:val="0"/>
      <w:marRight w:val="0"/>
      <w:marTop w:val="0"/>
      <w:marBottom w:val="0"/>
      <w:divBdr>
        <w:top w:val="none" w:sz="0" w:space="0" w:color="auto"/>
        <w:left w:val="none" w:sz="0" w:space="0" w:color="auto"/>
        <w:bottom w:val="none" w:sz="0" w:space="0" w:color="auto"/>
        <w:right w:val="none" w:sz="0" w:space="0" w:color="auto"/>
      </w:divBdr>
    </w:div>
    <w:div w:id="1922984527">
      <w:bodyDiv w:val="1"/>
      <w:marLeft w:val="0"/>
      <w:marRight w:val="0"/>
      <w:marTop w:val="0"/>
      <w:marBottom w:val="0"/>
      <w:divBdr>
        <w:top w:val="none" w:sz="0" w:space="0" w:color="auto"/>
        <w:left w:val="none" w:sz="0" w:space="0" w:color="auto"/>
        <w:bottom w:val="none" w:sz="0" w:space="0" w:color="auto"/>
        <w:right w:val="none" w:sz="0" w:space="0" w:color="auto"/>
      </w:divBdr>
    </w:div>
    <w:div w:id="1947150015">
      <w:bodyDiv w:val="1"/>
      <w:marLeft w:val="0"/>
      <w:marRight w:val="0"/>
      <w:marTop w:val="0"/>
      <w:marBottom w:val="0"/>
      <w:divBdr>
        <w:top w:val="none" w:sz="0" w:space="0" w:color="auto"/>
        <w:left w:val="none" w:sz="0" w:space="0" w:color="auto"/>
        <w:bottom w:val="none" w:sz="0" w:space="0" w:color="auto"/>
        <w:right w:val="none" w:sz="0" w:space="0" w:color="auto"/>
      </w:divBdr>
    </w:div>
    <w:div w:id="2045322295">
      <w:bodyDiv w:val="1"/>
      <w:marLeft w:val="0"/>
      <w:marRight w:val="0"/>
      <w:marTop w:val="0"/>
      <w:marBottom w:val="0"/>
      <w:divBdr>
        <w:top w:val="none" w:sz="0" w:space="0" w:color="auto"/>
        <w:left w:val="none" w:sz="0" w:space="0" w:color="auto"/>
        <w:bottom w:val="none" w:sz="0" w:space="0" w:color="auto"/>
        <w:right w:val="none" w:sz="0" w:space="0" w:color="auto"/>
      </w:divBdr>
    </w:div>
    <w:div w:id="20682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Pages>
  <Words>2779</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PROTOTYPE</vt:lpstr>
    </vt:vector>
  </TitlesOfParts>
  <Company>Marquette Associates</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dc:title>
  <dc:creator>Kelli Stebel</dc:creator>
  <cp:lastModifiedBy>Andrew Plautz</cp:lastModifiedBy>
  <cp:revision>5</cp:revision>
  <cp:lastPrinted>2015-11-13T21:10:00Z</cp:lastPrinted>
  <dcterms:created xsi:type="dcterms:W3CDTF">2024-11-22T14:40:00Z</dcterms:created>
  <dcterms:modified xsi:type="dcterms:W3CDTF">2024-12-16T18:38:00Z</dcterms:modified>
</cp:coreProperties>
</file>